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988D" w14:textId="77777777" w:rsidR="00F841F5" w:rsidRPr="00E972D9" w:rsidRDefault="00F841F5" w:rsidP="00F841F5">
      <w:pPr>
        <w:spacing w:after="0" w:line="259" w:lineRule="auto"/>
        <w:jc w:val="center"/>
        <w:rPr>
          <w:rFonts w:ascii="Times New Roman" w:hAnsi="Times New Roman" w:cs="Times New Roman"/>
          <w:b/>
          <w:kern w:val="0"/>
          <w:sz w:val="22"/>
          <w:szCs w:val="22"/>
          <w14:ligatures w14:val="none"/>
        </w:rPr>
      </w:pPr>
      <w:r w:rsidRPr="00E972D9">
        <w:rPr>
          <w:rFonts w:ascii="Times New Roman" w:hAnsi="Times New Roman" w:cs="Times New Roman"/>
          <w:b/>
          <w:kern w:val="0"/>
          <w:sz w:val="22"/>
          <w:szCs w:val="22"/>
          <w14:ligatures w14:val="none"/>
        </w:rPr>
        <w:t xml:space="preserve">North Hampton Public Library - Board of Trustees </w:t>
      </w:r>
    </w:p>
    <w:p w14:paraId="7B811E87" w14:textId="1CF20C64" w:rsidR="00F841F5" w:rsidRPr="00E972D9" w:rsidRDefault="00F841F5" w:rsidP="00F841F5">
      <w:pPr>
        <w:spacing w:after="0" w:line="259" w:lineRule="auto"/>
        <w:jc w:val="center"/>
        <w:rPr>
          <w:rFonts w:ascii="Times New Roman" w:hAnsi="Times New Roman" w:cs="Times New Roman"/>
          <w:b/>
          <w:kern w:val="0"/>
          <w:sz w:val="22"/>
          <w:szCs w:val="22"/>
          <w14:ligatures w14:val="none"/>
        </w:rPr>
      </w:pPr>
      <w:r w:rsidRPr="00E972D9">
        <w:rPr>
          <w:rFonts w:ascii="Times New Roman" w:hAnsi="Times New Roman" w:cs="Times New Roman"/>
          <w:b/>
          <w:kern w:val="0"/>
          <w:sz w:val="22"/>
          <w:szCs w:val="22"/>
          <w14:ligatures w14:val="none"/>
        </w:rPr>
        <w:t xml:space="preserve">Public Meeting </w:t>
      </w:r>
      <w:r w:rsidR="003E3100">
        <w:rPr>
          <w:rFonts w:ascii="Times New Roman" w:hAnsi="Times New Roman" w:cs="Times New Roman"/>
          <w:b/>
          <w:kern w:val="0"/>
          <w:sz w:val="22"/>
          <w:szCs w:val="22"/>
          <w14:ligatures w14:val="none"/>
        </w:rPr>
        <w:t>Minutes</w:t>
      </w:r>
    </w:p>
    <w:p w14:paraId="237D21EC" w14:textId="77777777" w:rsidR="00F841F5" w:rsidRPr="003E3100" w:rsidRDefault="00F841F5" w:rsidP="00F841F5">
      <w:pPr>
        <w:spacing w:after="0" w:line="259" w:lineRule="auto"/>
        <w:jc w:val="center"/>
        <w:rPr>
          <w:rFonts w:ascii="Times New Roman" w:hAnsi="Times New Roman" w:cs="Times New Roman"/>
          <w:b/>
          <w:kern w:val="0"/>
          <w:sz w:val="18"/>
          <w:szCs w:val="18"/>
          <w14:ligatures w14:val="none"/>
        </w:rPr>
      </w:pPr>
      <w:r w:rsidRPr="003E3100">
        <w:rPr>
          <w:rFonts w:ascii="Times New Roman" w:hAnsi="Times New Roman" w:cs="Times New Roman"/>
          <w:b/>
          <w:kern w:val="0"/>
          <w:sz w:val="18"/>
          <w:szCs w:val="18"/>
          <w14:ligatures w14:val="none"/>
        </w:rPr>
        <w:t xml:space="preserve">North Hampton Town Hall </w:t>
      </w:r>
    </w:p>
    <w:p w14:paraId="128B1E66" w14:textId="77777777" w:rsidR="00F841F5" w:rsidRPr="003E3100" w:rsidRDefault="00F841F5" w:rsidP="00F841F5">
      <w:pPr>
        <w:spacing w:after="0" w:line="259" w:lineRule="auto"/>
        <w:jc w:val="center"/>
        <w:rPr>
          <w:rFonts w:ascii="Times New Roman" w:hAnsi="Times New Roman" w:cs="Times New Roman"/>
          <w:b/>
          <w:kern w:val="0"/>
          <w:sz w:val="18"/>
          <w:szCs w:val="18"/>
          <w14:ligatures w14:val="none"/>
        </w:rPr>
      </w:pPr>
      <w:r w:rsidRPr="003E3100">
        <w:rPr>
          <w:rFonts w:ascii="Times New Roman" w:hAnsi="Times New Roman" w:cs="Times New Roman"/>
          <w:b/>
          <w:kern w:val="0"/>
          <w:sz w:val="18"/>
          <w:szCs w:val="18"/>
          <w14:ligatures w14:val="none"/>
        </w:rPr>
        <w:t>231 Atlantic Ave</w:t>
      </w:r>
    </w:p>
    <w:p w14:paraId="7E19E35A" w14:textId="77777777" w:rsidR="00F841F5" w:rsidRPr="003E3100" w:rsidRDefault="00F841F5" w:rsidP="00F841F5">
      <w:pPr>
        <w:spacing w:after="0" w:line="259" w:lineRule="auto"/>
        <w:jc w:val="center"/>
        <w:rPr>
          <w:rFonts w:ascii="Times New Roman" w:hAnsi="Times New Roman" w:cs="Times New Roman"/>
          <w:b/>
          <w:kern w:val="0"/>
          <w:sz w:val="18"/>
          <w:szCs w:val="18"/>
          <w14:ligatures w14:val="none"/>
        </w:rPr>
      </w:pPr>
      <w:r w:rsidRPr="003E3100">
        <w:rPr>
          <w:rFonts w:ascii="Times New Roman" w:hAnsi="Times New Roman" w:cs="Times New Roman"/>
          <w:b/>
          <w:kern w:val="0"/>
          <w:sz w:val="18"/>
          <w:szCs w:val="18"/>
          <w14:ligatures w14:val="none"/>
        </w:rPr>
        <w:t>North Hampton, NH</w:t>
      </w:r>
    </w:p>
    <w:p w14:paraId="4233EBA8" w14:textId="35898DA8" w:rsidR="00F841F5" w:rsidRPr="00A034B6" w:rsidRDefault="00F841F5" w:rsidP="00F841F5">
      <w:pPr>
        <w:spacing w:after="0" w:line="259" w:lineRule="auto"/>
        <w:jc w:val="center"/>
        <w:rPr>
          <w:rFonts w:ascii="Times New Roman" w:hAnsi="Times New Roman" w:cs="Times New Roman"/>
          <w:b/>
          <w:kern w:val="0"/>
          <w:sz w:val="20"/>
          <w:szCs w:val="20"/>
          <w14:ligatures w14:val="none"/>
        </w:rPr>
      </w:pPr>
      <w:r w:rsidRPr="00A034B6">
        <w:rPr>
          <w:rFonts w:ascii="Times New Roman" w:hAnsi="Times New Roman" w:cs="Times New Roman"/>
          <w:b/>
          <w:kern w:val="0"/>
          <w:sz w:val="20"/>
          <w:szCs w:val="20"/>
          <w14:ligatures w14:val="none"/>
        </w:rPr>
        <w:t>Wednesday, November 12, 2025, 6:30 PM</w:t>
      </w:r>
      <w:r w:rsidRPr="00A034B6">
        <w:rPr>
          <w:rFonts w:ascii="Times New Roman" w:hAnsi="Times New Roman" w:cs="Times New Roman"/>
          <w:b/>
          <w:kern w:val="0"/>
          <w:sz w:val="20"/>
          <w:szCs w:val="20"/>
          <w14:ligatures w14:val="none"/>
        </w:rPr>
        <w:br/>
      </w:r>
    </w:p>
    <w:p w14:paraId="5CE45E87" w14:textId="77777777" w:rsidR="00F841F5" w:rsidRPr="00E972D9" w:rsidRDefault="00F841F5" w:rsidP="00F841F5">
      <w:pPr>
        <w:spacing w:after="0" w:line="259" w:lineRule="auto"/>
        <w:rPr>
          <w:rFonts w:ascii="Times New Roman" w:hAnsi="Times New Roman" w:cs="Times New Roman"/>
          <w:b/>
          <w:kern w:val="0"/>
          <w:sz w:val="22"/>
          <w:szCs w:val="22"/>
          <w14:ligatures w14:val="none"/>
        </w:rPr>
      </w:pPr>
    </w:p>
    <w:p w14:paraId="400B3A5C" w14:textId="50726429" w:rsidR="00F841F5" w:rsidRPr="003E3100" w:rsidRDefault="00F841F5" w:rsidP="00F841F5">
      <w:pPr>
        <w:spacing w:after="0" w:line="259" w:lineRule="auto"/>
        <w:rPr>
          <w:rFonts w:ascii="Times New Roman" w:hAnsi="Times New Roman" w:cs="Times New Roman"/>
          <w:kern w:val="0"/>
          <w:sz w:val="20"/>
          <w:szCs w:val="20"/>
          <w14:ligatures w14:val="none"/>
        </w:rPr>
      </w:pPr>
      <w:r w:rsidRPr="003E3100">
        <w:rPr>
          <w:rFonts w:ascii="Times New Roman" w:hAnsi="Times New Roman" w:cs="Times New Roman"/>
          <w:kern w:val="0"/>
          <w:sz w:val="20"/>
          <w:szCs w:val="20"/>
          <w14:ligatures w14:val="none"/>
        </w:rPr>
        <w:t>Chair:               Susan Leonardi</w:t>
      </w:r>
      <w:r w:rsidRPr="003E3100">
        <w:rPr>
          <w:rFonts w:ascii="Times New Roman" w:hAnsi="Times New Roman" w:cs="Times New Roman"/>
          <w:kern w:val="0"/>
          <w:sz w:val="20"/>
          <w:szCs w:val="20"/>
          <w14:ligatures w14:val="none"/>
        </w:rPr>
        <w:tab/>
      </w:r>
      <w:r w:rsidRPr="003E3100">
        <w:rPr>
          <w:rFonts w:ascii="Times New Roman" w:hAnsi="Times New Roman" w:cs="Times New Roman"/>
          <w:kern w:val="0"/>
          <w:sz w:val="20"/>
          <w:szCs w:val="20"/>
          <w14:ligatures w14:val="none"/>
        </w:rPr>
        <w:tab/>
      </w:r>
      <w:r w:rsidR="00A034B6">
        <w:rPr>
          <w:rFonts w:ascii="Times New Roman" w:hAnsi="Times New Roman" w:cs="Times New Roman"/>
          <w:kern w:val="0"/>
          <w:sz w:val="20"/>
          <w:szCs w:val="20"/>
          <w14:ligatures w14:val="none"/>
        </w:rPr>
        <w:tab/>
      </w:r>
      <w:r w:rsidR="00A034B6" w:rsidRPr="003E3100">
        <w:rPr>
          <w:rFonts w:ascii="Times New Roman" w:hAnsi="Times New Roman" w:cs="Times New Roman"/>
          <w:kern w:val="0"/>
          <w:sz w:val="20"/>
          <w:szCs w:val="20"/>
          <w14:ligatures w14:val="none"/>
        </w:rPr>
        <w:t xml:space="preserve">Secretary:         </w:t>
      </w:r>
      <w:r w:rsidR="00A034B6">
        <w:rPr>
          <w:rFonts w:ascii="Times New Roman" w:hAnsi="Times New Roman" w:cs="Times New Roman"/>
          <w:kern w:val="0"/>
          <w:sz w:val="20"/>
          <w:szCs w:val="20"/>
          <w14:ligatures w14:val="none"/>
        </w:rPr>
        <w:tab/>
        <w:t xml:space="preserve">  </w:t>
      </w:r>
      <w:r w:rsidR="00A034B6" w:rsidRPr="003E3100">
        <w:rPr>
          <w:rFonts w:ascii="Times New Roman" w:hAnsi="Times New Roman" w:cs="Times New Roman"/>
          <w:kern w:val="0"/>
          <w:sz w:val="20"/>
          <w:szCs w:val="20"/>
          <w14:ligatures w14:val="none"/>
        </w:rPr>
        <w:t>Jacqueline Brandt</w:t>
      </w:r>
    </w:p>
    <w:p w14:paraId="09CAA2AF" w14:textId="0808B0C7" w:rsidR="00F841F5" w:rsidRPr="003E3100" w:rsidRDefault="00F841F5" w:rsidP="00F841F5">
      <w:pPr>
        <w:spacing w:after="0" w:line="259" w:lineRule="auto"/>
        <w:rPr>
          <w:rFonts w:ascii="Times New Roman" w:hAnsi="Times New Roman" w:cs="Times New Roman"/>
          <w:kern w:val="0"/>
          <w:sz w:val="20"/>
          <w:szCs w:val="20"/>
          <w14:ligatures w14:val="none"/>
        </w:rPr>
      </w:pPr>
      <w:r w:rsidRPr="003E3100">
        <w:rPr>
          <w:rFonts w:ascii="Times New Roman" w:hAnsi="Times New Roman" w:cs="Times New Roman"/>
          <w:kern w:val="0"/>
          <w:sz w:val="20"/>
          <w:szCs w:val="20"/>
          <w14:ligatures w14:val="none"/>
        </w:rPr>
        <w:t xml:space="preserve">Treasurer:         Kathleen Kilgore       </w:t>
      </w:r>
      <w:r w:rsidRPr="003E3100">
        <w:rPr>
          <w:rFonts w:ascii="Times New Roman" w:hAnsi="Times New Roman" w:cs="Times New Roman"/>
          <w:kern w:val="0"/>
          <w:sz w:val="20"/>
          <w:szCs w:val="20"/>
          <w14:ligatures w14:val="none"/>
        </w:rPr>
        <w:tab/>
      </w:r>
      <w:r w:rsidRPr="003E3100">
        <w:rPr>
          <w:rFonts w:ascii="Times New Roman" w:hAnsi="Times New Roman" w:cs="Times New Roman"/>
          <w:kern w:val="0"/>
          <w:sz w:val="20"/>
          <w:szCs w:val="20"/>
          <w14:ligatures w14:val="none"/>
        </w:rPr>
        <w:tab/>
        <w:t xml:space="preserve">Library Director: </w:t>
      </w:r>
      <w:r w:rsidR="00A034B6">
        <w:rPr>
          <w:rFonts w:ascii="Times New Roman" w:hAnsi="Times New Roman" w:cs="Times New Roman"/>
          <w:kern w:val="0"/>
          <w:sz w:val="20"/>
          <w:szCs w:val="20"/>
          <w14:ligatures w14:val="none"/>
        </w:rPr>
        <w:t xml:space="preserve">  </w:t>
      </w:r>
      <w:r w:rsidRPr="003E3100">
        <w:rPr>
          <w:rFonts w:ascii="Times New Roman" w:hAnsi="Times New Roman" w:cs="Times New Roman"/>
          <w:kern w:val="0"/>
          <w:sz w:val="20"/>
          <w:szCs w:val="20"/>
          <w14:ligatures w14:val="none"/>
        </w:rPr>
        <w:t>Liz Herold</w:t>
      </w:r>
    </w:p>
    <w:p w14:paraId="6595C098" w14:textId="43956555" w:rsidR="00F841F5" w:rsidRPr="003E3100" w:rsidRDefault="00F841F5" w:rsidP="00F841F5">
      <w:pPr>
        <w:spacing w:after="0" w:line="259" w:lineRule="auto"/>
        <w:rPr>
          <w:rFonts w:ascii="Times New Roman" w:hAnsi="Times New Roman" w:cs="Times New Roman"/>
          <w:kern w:val="0"/>
          <w:sz w:val="20"/>
          <w:szCs w:val="20"/>
          <w14:ligatures w14:val="none"/>
        </w:rPr>
      </w:pPr>
      <w:r w:rsidRPr="003E3100">
        <w:rPr>
          <w:rFonts w:ascii="Times New Roman" w:hAnsi="Times New Roman" w:cs="Times New Roman"/>
          <w:kern w:val="0"/>
          <w:sz w:val="20"/>
          <w:szCs w:val="20"/>
          <w14:ligatures w14:val="none"/>
        </w:rPr>
        <w:t>_______________________________________________________</w:t>
      </w:r>
      <w:r w:rsidR="003E3100">
        <w:rPr>
          <w:rFonts w:ascii="Times New Roman" w:hAnsi="Times New Roman" w:cs="Times New Roman"/>
          <w:kern w:val="0"/>
          <w:sz w:val="20"/>
          <w:szCs w:val="20"/>
          <w14:ligatures w14:val="none"/>
        </w:rPr>
        <w:t>___________________________</w:t>
      </w:r>
      <w:r w:rsidRPr="003E3100">
        <w:rPr>
          <w:rFonts w:ascii="Times New Roman" w:hAnsi="Times New Roman" w:cs="Times New Roman"/>
          <w:kern w:val="0"/>
          <w:sz w:val="20"/>
          <w:szCs w:val="20"/>
          <w14:ligatures w14:val="none"/>
        </w:rPr>
        <w:t>___________</w:t>
      </w:r>
    </w:p>
    <w:p w14:paraId="3D0A6BA0" w14:textId="77777777" w:rsidR="00F841F5" w:rsidRPr="003E3100" w:rsidRDefault="00F841F5" w:rsidP="00F841F5">
      <w:pPr>
        <w:spacing w:after="0" w:line="259" w:lineRule="auto"/>
        <w:rPr>
          <w:rFonts w:ascii="Times New Roman" w:hAnsi="Times New Roman" w:cs="Times New Roman"/>
          <w:iCs/>
          <w:color w:val="404040" w:themeColor="text1" w:themeTint="BF"/>
          <w:kern w:val="0"/>
          <w:sz w:val="20"/>
          <w:szCs w:val="20"/>
          <w14:ligatures w14:val="none"/>
        </w:rPr>
      </w:pPr>
    </w:p>
    <w:p w14:paraId="53CF9BE3" w14:textId="5931B880"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u w:val="single"/>
          <w14:ligatures w14:val="none"/>
        </w:rPr>
      </w:pPr>
      <w:bookmarkStart w:id="0" w:name="_Hlk15618722"/>
      <w:r w:rsidRPr="003E3100">
        <w:rPr>
          <w:rFonts w:ascii="Times New Roman" w:hAnsi="Times New Roman" w:cs="Times New Roman"/>
          <w:bCs/>
          <w:kern w:val="0"/>
          <w:sz w:val="20"/>
          <w:szCs w:val="20"/>
          <w:u w:val="single"/>
          <w14:ligatures w14:val="none"/>
        </w:rPr>
        <w:t xml:space="preserve">Call to Order by the Chair </w:t>
      </w:r>
      <w:r w:rsidR="003E3100">
        <w:rPr>
          <w:rFonts w:ascii="Times New Roman" w:hAnsi="Times New Roman" w:cs="Times New Roman"/>
          <w:bCs/>
          <w:kern w:val="0"/>
          <w:sz w:val="20"/>
          <w:szCs w:val="20"/>
          <w:u w:val="single"/>
          <w14:ligatures w14:val="none"/>
        </w:rPr>
        <w:br/>
        <w:t xml:space="preserve">Meeting called to order by Chair, Susan Leonardi at </w:t>
      </w:r>
      <w:r w:rsidR="00BB13F2">
        <w:rPr>
          <w:rFonts w:ascii="Times New Roman" w:hAnsi="Times New Roman" w:cs="Times New Roman"/>
          <w:bCs/>
          <w:kern w:val="0"/>
          <w:sz w:val="20"/>
          <w:szCs w:val="20"/>
          <w:u w:val="single"/>
          <w14:ligatures w14:val="none"/>
        </w:rPr>
        <w:t xml:space="preserve">6:35 pm, </w:t>
      </w:r>
      <w:r w:rsidR="003E3100">
        <w:rPr>
          <w:rFonts w:ascii="Times New Roman" w:hAnsi="Times New Roman" w:cs="Times New Roman"/>
          <w:bCs/>
          <w:kern w:val="0"/>
          <w:sz w:val="20"/>
          <w:szCs w:val="20"/>
          <w:u w:val="single"/>
          <w14:ligatures w14:val="none"/>
        </w:rPr>
        <w:t xml:space="preserve"> Pledge of Allegiance followed immediately. </w:t>
      </w:r>
    </w:p>
    <w:p w14:paraId="279A057C" w14:textId="77777777" w:rsidR="00F841F5" w:rsidRPr="003E3100" w:rsidRDefault="00F841F5" w:rsidP="00F841F5">
      <w:pPr>
        <w:spacing w:after="0" w:line="259" w:lineRule="auto"/>
        <w:rPr>
          <w:rFonts w:ascii="Times New Roman" w:hAnsi="Times New Roman" w:cs="Times New Roman"/>
          <w:bCs/>
          <w:kern w:val="0"/>
          <w:sz w:val="20"/>
          <w:szCs w:val="20"/>
          <w:u w:val="single"/>
          <w14:ligatures w14:val="none"/>
        </w:rPr>
      </w:pPr>
    </w:p>
    <w:p w14:paraId="5AD133F9"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color w:val="212121"/>
          <w:kern w:val="0"/>
          <w:sz w:val="20"/>
          <w:szCs w:val="20"/>
          <w:u w:val="single"/>
          <w14:ligatures w14:val="none"/>
        </w:rPr>
        <w:t xml:space="preserve">Administrative </w:t>
      </w:r>
    </w:p>
    <w:p w14:paraId="26C3ADB4" w14:textId="1E39949A" w:rsidR="00F841F5" w:rsidRPr="003E3100" w:rsidRDefault="00F841F5" w:rsidP="00F841F5">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14:ligatures w14:val="none"/>
        </w:rPr>
        <w:t>Approval of October meeting minutes</w:t>
      </w:r>
      <w:r w:rsidR="003E3100">
        <w:rPr>
          <w:rFonts w:ascii="Times New Roman" w:hAnsi="Times New Roman" w:cs="Times New Roman"/>
          <w:bCs/>
          <w:kern w:val="0"/>
          <w:sz w:val="20"/>
          <w:szCs w:val="20"/>
          <w14:ligatures w14:val="none"/>
        </w:rPr>
        <w:br/>
        <w:t xml:space="preserve">Motion made to accept the October Meeting Minutes as </w:t>
      </w:r>
      <w:r w:rsidR="00BB13F2">
        <w:rPr>
          <w:rFonts w:ascii="Times New Roman" w:hAnsi="Times New Roman" w:cs="Times New Roman"/>
          <w:bCs/>
          <w:kern w:val="0"/>
          <w:sz w:val="20"/>
          <w:szCs w:val="20"/>
          <w14:ligatures w14:val="none"/>
        </w:rPr>
        <w:t>p</w:t>
      </w:r>
      <w:r w:rsidR="003E3100">
        <w:rPr>
          <w:rFonts w:ascii="Times New Roman" w:hAnsi="Times New Roman" w:cs="Times New Roman"/>
          <w:bCs/>
          <w:kern w:val="0"/>
          <w:sz w:val="20"/>
          <w:szCs w:val="20"/>
          <w14:ligatures w14:val="none"/>
        </w:rPr>
        <w:t>resented made by</w:t>
      </w:r>
      <w:r w:rsidR="00BB13F2">
        <w:rPr>
          <w:rFonts w:ascii="Times New Roman" w:hAnsi="Times New Roman" w:cs="Times New Roman"/>
          <w:bCs/>
          <w:kern w:val="0"/>
          <w:sz w:val="20"/>
          <w:szCs w:val="20"/>
          <w14:ligatures w14:val="none"/>
        </w:rPr>
        <w:t xml:space="preserve"> K. Kilgore</w:t>
      </w:r>
      <w:r w:rsidR="003E3100">
        <w:rPr>
          <w:rFonts w:ascii="Times New Roman" w:hAnsi="Times New Roman" w:cs="Times New Roman"/>
          <w:bCs/>
          <w:kern w:val="0"/>
          <w:sz w:val="20"/>
          <w:szCs w:val="20"/>
          <w14:ligatures w14:val="none"/>
        </w:rPr>
        <w:t xml:space="preserve"> seconded by</w:t>
      </w:r>
      <w:r w:rsidR="00BB13F2">
        <w:rPr>
          <w:rFonts w:ascii="Times New Roman" w:hAnsi="Times New Roman" w:cs="Times New Roman"/>
          <w:bCs/>
          <w:kern w:val="0"/>
          <w:sz w:val="20"/>
          <w:szCs w:val="20"/>
          <w14:ligatures w14:val="none"/>
        </w:rPr>
        <w:t>: S. Leonardi.</w:t>
      </w:r>
      <w:r w:rsidR="003E3100">
        <w:rPr>
          <w:rFonts w:ascii="Times New Roman" w:hAnsi="Times New Roman" w:cs="Times New Roman"/>
          <w:bCs/>
          <w:kern w:val="0"/>
          <w:sz w:val="20"/>
          <w:szCs w:val="20"/>
          <w14:ligatures w14:val="none"/>
        </w:rPr>
        <w:t xml:space="preserve"> </w:t>
      </w:r>
      <w:r w:rsidR="00DE1B07">
        <w:rPr>
          <w:rFonts w:ascii="Times New Roman" w:hAnsi="Times New Roman" w:cs="Times New Roman"/>
          <w:bCs/>
          <w:kern w:val="0"/>
          <w:sz w:val="20"/>
          <w:szCs w:val="20"/>
          <w14:ligatures w14:val="none"/>
        </w:rPr>
        <w:t xml:space="preserve">Vote 3-0 motion passes. </w:t>
      </w:r>
      <w:r w:rsidR="00DE1B07">
        <w:rPr>
          <w:rFonts w:ascii="Times New Roman" w:hAnsi="Times New Roman" w:cs="Times New Roman"/>
          <w:bCs/>
          <w:kern w:val="0"/>
          <w:sz w:val="20"/>
          <w:szCs w:val="20"/>
          <w14:ligatures w14:val="none"/>
        </w:rPr>
        <w:br/>
      </w:r>
    </w:p>
    <w:p w14:paraId="2AFD1EE8" w14:textId="77777777" w:rsidR="00A034B6" w:rsidRPr="00A034B6" w:rsidRDefault="00F841F5" w:rsidP="00F841F5">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14:ligatures w14:val="none"/>
        </w:rPr>
        <w:t>Library Reports</w:t>
      </w:r>
    </w:p>
    <w:p w14:paraId="4B976DF1" w14:textId="77777777" w:rsidR="00A034B6" w:rsidRPr="00BE69FD" w:rsidRDefault="00A034B6" w:rsidP="00A034B6">
      <w:pPr>
        <w:spacing w:before="240" w:after="240" w:line="240" w:lineRule="auto"/>
        <w:ind w:left="720"/>
        <w:rPr>
          <w:rFonts w:ascii="Times New Roman" w:eastAsia="Calibri" w:hAnsi="Times New Roman" w:cs="Times New Roman"/>
          <w:sz w:val="20"/>
          <w:szCs w:val="20"/>
        </w:rPr>
      </w:pPr>
      <w:r w:rsidRPr="00BE69FD">
        <w:rPr>
          <w:rFonts w:ascii="Times New Roman" w:eastAsia="Calibri" w:hAnsi="Times New Roman" w:cs="Times New Roman"/>
          <w:b/>
          <w:bCs/>
          <w:sz w:val="20"/>
          <w:szCs w:val="20"/>
        </w:rPr>
        <w:t>Facilities</w:t>
      </w:r>
    </w:p>
    <w:p w14:paraId="0B619138" w14:textId="23C45317" w:rsidR="00A034B6" w:rsidRPr="00BE69FD" w:rsidRDefault="00A034B6" w:rsidP="00A034B6">
      <w:pPr>
        <w:numPr>
          <w:ilvl w:val="0"/>
          <w:numId w:val="3"/>
        </w:numPr>
        <w:spacing w:before="240"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Still in talks with Exciting </w:t>
      </w:r>
      <w:r w:rsidR="00BB13F2">
        <w:rPr>
          <w:rFonts w:ascii="Times New Roman" w:eastAsia="Calibri" w:hAnsi="Times New Roman" w:cs="Times New Roman"/>
          <w:sz w:val="20"/>
          <w:szCs w:val="20"/>
        </w:rPr>
        <w:t xml:space="preserve">of North Hampton, </w:t>
      </w:r>
      <w:r w:rsidRPr="00BE69FD">
        <w:rPr>
          <w:rFonts w:ascii="Times New Roman" w:eastAsia="Calibri" w:hAnsi="Times New Roman" w:cs="Times New Roman"/>
          <w:sz w:val="20"/>
          <w:szCs w:val="20"/>
        </w:rPr>
        <w:t xml:space="preserve">windows on a fix for the automated blinds </w:t>
      </w:r>
    </w:p>
    <w:p w14:paraId="390CBC94" w14:textId="77777777" w:rsidR="00A034B6" w:rsidRPr="00BE69FD" w:rsidRDefault="00A034B6" w:rsidP="00A034B6">
      <w:pPr>
        <w:numPr>
          <w:ilvl w:val="0"/>
          <w:numId w:val="3"/>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Longchamps on site today (Nov 12)  to replace overhead lights that were out of commission </w:t>
      </w:r>
    </w:p>
    <w:p w14:paraId="38AB4C30" w14:textId="77777777" w:rsidR="00A034B6" w:rsidRPr="00BE69FD" w:rsidRDefault="00A034B6" w:rsidP="00A034B6">
      <w:pPr>
        <w:numPr>
          <w:ilvl w:val="0"/>
          <w:numId w:val="3"/>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NHPL will be a drop off location for Toys for Tots courtesy of NHFD for holiday season</w:t>
      </w:r>
    </w:p>
    <w:p w14:paraId="1E969FC9" w14:textId="77777777" w:rsidR="00A034B6" w:rsidRPr="00BE69FD" w:rsidRDefault="00A034B6" w:rsidP="00A034B6">
      <w:pPr>
        <w:numPr>
          <w:ilvl w:val="0"/>
          <w:numId w:val="3"/>
        </w:numPr>
        <w:spacing w:after="24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NHPL will also be collecting non-perishable food items for the holiday season for Community Food Pantry at North Hampton UCC</w:t>
      </w:r>
    </w:p>
    <w:p w14:paraId="137CAD67" w14:textId="77777777" w:rsidR="00A034B6" w:rsidRPr="00BE69FD" w:rsidRDefault="00A034B6" w:rsidP="00A034B6">
      <w:pPr>
        <w:spacing w:before="240" w:after="240" w:line="240" w:lineRule="auto"/>
        <w:ind w:left="720"/>
        <w:rPr>
          <w:rFonts w:ascii="Times New Roman" w:eastAsia="Calibri" w:hAnsi="Times New Roman" w:cs="Times New Roman"/>
          <w:b/>
          <w:bCs/>
          <w:sz w:val="20"/>
          <w:szCs w:val="20"/>
        </w:rPr>
      </w:pPr>
      <w:r w:rsidRPr="00BE69FD">
        <w:rPr>
          <w:rFonts w:ascii="Times New Roman" w:eastAsia="Calibri" w:hAnsi="Times New Roman" w:cs="Times New Roman"/>
          <w:b/>
          <w:bCs/>
          <w:sz w:val="20"/>
          <w:szCs w:val="20"/>
        </w:rPr>
        <w:t>Operations</w:t>
      </w:r>
    </w:p>
    <w:p w14:paraId="3114F18E" w14:textId="77777777" w:rsidR="00A034B6" w:rsidRPr="00BE69FD" w:rsidRDefault="00A034B6" w:rsidP="00A034B6">
      <w:pPr>
        <w:numPr>
          <w:ilvl w:val="0"/>
          <w:numId w:val="2"/>
        </w:numPr>
        <w:spacing w:before="240"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Most circulated books in October were </w:t>
      </w:r>
      <w:r w:rsidRPr="00BE69FD">
        <w:rPr>
          <w:rFonts w:ascii="Times New Roman" w:eastAsia="Calibri" w:hAnsi="Times New Roman" w:cs="Times New Roman"/>
          <w:b/>
          <w:bCs/>
          <w:i/>
          <w:iCs/>
          <w:sz w:val="20"/>
          <w:szCs w:val="20"/>
        </w:rPr>
        <w:t>The Woman in Suite 11</w:t>
      </w:r>
      <w:r w:rsidRPr="00BE69FD">
        <w:rPr>
          <w:rFonts w:ascii="Times New Roman" w:eastAsia="Calibri" w:hAnsi="Times New Roman" w:cs="Times New Roman"/>
          <w:sz w:val="20"/>
          <w:szCs w:val="20"/>
        </w:rPr>
        <w:t xml:space="preserve"> by Ruth Ware, </w:t>
      </w:r>
      <w:r w:rsidRPr="00BE69FD">
        <w:rPr>
          <w:rFonts w:ascii="Times New Roman" w:eastAsia="Calibri" w:hAnsi="Times New Roman" w:cs="Times New Roman"/>
          <w:b/>
          <w:bCs/>
          <w:i/>
          <w:iCs/>
          <w:sz w:val="20"/>
          <w:szCs w:val="20"/>
        </w:rPr>
        <w:t>My Friends</w:t>
      </w:r>
      <w:r w:rsidRPr="00BE69FD">
        <w:rPr>
          <w:rFonts w:ascii="Times New Roman" w:eastAsia="Calibri" w:hAnsi="Times New Roman" w:cs="Times New Roman"/>
          <w:sz w:val="20"/>
          <w:szCs w:val="20"/>
        </w:rPr>
        <w:t xml:space="preserve"> by Fredrik Backman, </w:t>
      </w:r>
      <w:r w:rsidRPr="00BE69FD">
        <w:rPr>
          <w:rFonts w:ascii="Times New Roman" w:eastAsia="Calibri" w:hAnsi="Times New Roman" w:cs="Times New Roman"/>
          <w:b/>
          <w:bCs/>
          <w:i/>
          <w:iCs/>
          <w:sz w:val="20"/>
          <w:szCs w:val="20"/>
        </w:rPr>
        <w:t>Finding Grace</w:t>
      </w:r>
      <w:r w:rsidRPr="00BE69FD">
        <w:rPr>
          <w:rFonts w:ascii="Times New Roman" w:eastAsia="Calibri" w:hAnsi="Times New Roman" w:cs="Times New Roman"/>
          <w:sz w:val="20"/>
          <w:szCs w:val="20"/>
        </w:rPr>
        <w:t xml:space="preserve"> by Loretta Rothschild</w:t>
      </w:r>
    </w:p>
    <w:p w14:paraId="0B83A3B7" w14:textId="77777777" w:rsidR="00A034B6" w:rsidRPr="00BE69FD" w:rsidRDefault="00A034B6" w:rsidP="00A034B6">
      <w:pPr>
        <w:numPr>
          <w:ilvl w:val="0"/>
          <w:numId w:val="2"/>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The library had 2,608 visitors in October  </w:t>
      </w:r>
    </w:p>
    <w:p w14:paraId="542C4FC3" w14:textId="77777777" w:rsidR="00A034B6" w:rsidRPr="00BE69FD" w:rsidRDefault="00A034B6" w:rsidP="00A034B6">
      <w:pPr>
        <w:numPr>
          <w:ilvl w:val="0"/>
          <w:numId w:val="2"/>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19 new patron registrations- Total patron count is 2,980</w:t>
      </w:r>
    </w:p>
    <w:p w14:paraId="42FCD317" w14:textId="77777777" w:rsidR="00A034B6" w:rsidRPr="00BE69FD" w:rsidRDefault="00A034B6" w:rsidP="00A034B6">
      <w:pPr>
        <w:numPr>
          <w:ilvl w:val="0"/>
          <w:numId w:val="2"/>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Meeting room use in October was </w:t>
      </w:r>
      <w:proofErr w:type="gramStart"/>
      <w:r w:rsidRPr="00BE69FD">
        <w:rPr>
          <w:rFonts w:ascii="Times New Roman" w:eastAsia="Calibri" w:hAnsi="Times New Roman" w:cs="Times New Roman"/>
          <w:sz w:val="20"/>
          <w:szCs w:val="20"/>
        </w:rPr>
        <w:t>29  reservations</w:t>
      </w:r>
      <w:proofErr w:type="gramEnd"/>
      <w:r w:rsidRPr="00BE69FD">
        <w:rPr>
          <w:rFonts w:ascii="Times New Roman" w:eastAsia="Calibri" w:hAnsi="Times New Roman" w:cs="Times New Roman"/>
          <w:sz w:val="20"/>
          <w:szCs w:val="20"/>
        </w:rPr>
        <w:t xml:space="preserve">, 48 library </w:t>
      </w:r>
      <w:proofErr w:type="gramStart"/>
      <w:r w:rsidRPr="00BE69FD">
        <w:rPr>
          <w:rFonts w:ascii="Times New Roman" w:eastAsia="Calibri" w:hAnsi="Times New Roman" w:cs="Times New Roman"/>
          <w:sz w:val="20"/>
          <w:szCs w:val="20"/>
        </w:rPr>
        <w:t>programs,  93</w:t>
      </w:r>
      <w:proofErr w:type="gramEnd"/>
      <w:r w:rsidRPr="00BE69FD">
        <w:rPr>
          <w:rFonts w:ascii="Times New Roman" w:eastAsia="Calibri" w:hAnsi="Times New Roman" w:cs="Times New Roman"/>
          <w:sz w:val="20"/>
          <w:szCs w:val="20"/>
        </w:rPr>
        <w:t xml:space="preserve"> drop-in </w:t>
      </w:r>
      <w:proofErr w:type="gramStart"/>
      <w:r w:rsidRPr="00BE69FD">
        <w:rPr>
          <w:rFonts w:ascii="Times New Roman" w:eastAsia="Calibri" w:hAnsi="Times New Roman" w:cs="Times New Roman"/>
          <w:sz w:val="20"/>
          <w:szCs w:val="20"/>
        </w:rPr>
        <w:t>use</w:t>
      </w:r>
      <w:proofErr w:type="gramEnd"/>
      <w:r w:rsidRPr="00BE69FD">
        <w:rPr>
          <w:rFonts w:ascii="Times New Roman" w:eastAsia="Calibri" w:hAnsi="Times New Roman" w:cs="Times New Roman"/>
          <w:sz w:val="20"/>
          <w:szCs w:val="20"/>
        </w:rPr>
        <w:t xml:space="preserve"> of rooms. </w:t>
      </w:r>
    </w:p>
    <w:p w14:paraId="783AFEBB" w14:textId="77777777" w:rsidR="00A034B6" w:rsidRPr="00BE69FD" w:rsidRDefault="00A034B6" w:rsidP="00A034B6">
      <w:pPr>
        <w:numPr>
          <w:ilvl w:val="0"/>
          <w:numId w:val="2"/>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Total circulation (digital and physical) for October 3,538</w:t>
      </w:r>
    </w:p>
    <w:p w14:paraId="0A4B42EC" w14:textId="77777777" w:rsidR="00A034B6" w:rsidRPr="00BE69FD" w:rsidRDefault="00A034B6" w:rsidP="00A034B6">
      <w:pPr>
        <w:numPr>
          <w:ilvl w:val="0"/>
          <w:numId w:val="2"/>
        </w:numPr>
        <w:spacing w:after="24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Thanksgiving holiday hours- Wednesday, Nov 26 close at 3pm, Thursday, Nov 27 closed </w:t>
      </w:r>
    </w:p>
    <w:p w14:paraId="04531C4C" w14:textId="77777777" w:rsidR="00A034B6" w:rsidRPr="00BE69FD" w:rsidRDefault="00A034B6" w:rsidP="00A034B6">
      <w:pPr>
        <w:spacing w:before="240" w:after="240" w:line="240" w:lineRule="auto"/>
        <w:ind w:left="720"/>
        <w:rPr>
          <w:rFonts w:ascii="Times New Roman" w:eastAsia="Calibri" w:hAnsi="Times New Roman" w:cs="Times New Roman"/>
          <w:sz w:val="20"/>
          <w:szCs w:val="20"/>
        </w:rPr>
      </w:pPr>
      <w:r w:rsidRPr="00BE69FD">
        <w:rPr>
          <w:rFonts w:ascii="Times New Roman" w:eastAsia="Calibri" w:hAnsi="Times New Roman" w:cs="Times New Roman"/>
          <w:b/>
          <w:bCs/>
          <w:sz w:val="20"/>
          <w:szCs w:val="20"/>
        </w:rPr>
        <w:t>Financial</w:t>
      </w:r>
    </w:p>
    <w:p w14:paraId="03714ACF" w14:textId="3DB45812" w:rsidR="00A034B6" w:rsidRPr="00BE69FD" w:rsidRDefault="00A034B6" w:rsidP="00A034B6">
      <w:pPr>
        <w:numPr>
          <w:ilvl w:val="0"/>
          <w:numId w:val="6"/>
        </w:numPr>
        <w:spacing w:before="240"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TD</w:t>
      </w:r>
      <w:r w:rsidR="00BB13F2">
        <w:rPr>
          <w:rFonts w:ascii="Times New Roman" w:eastAsia="Calibri" w:hAnsi="Times New Roman" w:cs="Times New Roman"/>
          <w:sz w:val="20"/>
          <w:szCs w:val="20"/>
        </w:rPr>
        <w:t xml:space="preserve"> </w:t>
      </w:r>
      <w:r w:rsidRPr="00BE69FD">
        <w:rPr>
          <w:rFonts w:ascii="Times New Roman" w:eastAsia="Calibri" w:hAnsi="Times New Roman" w:cs="Times New Roman"/>
          <w:sz w:val="20"/>
          <w:szCs w:val="20"/>
        </w:rPr>
        <w:t>Bank Operating account ending balance $ 74,057.36</w:t>
      </w:r>
    </w:p>
    <w:p w14:paraId="2C4F8758" w14:textId="4AA385A7" w:rsidR="00A034B6" w:rsidRPr="00BE69FD" w:rsidRDefault="00A034B6" w:rsidP="00A034B6">
      <w:pPr>
        <w:numPr>
          <w:ilvl w:val="0"/>
          <w:numId w:val="6"/>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TD</w:t>
      </w:r>
      <w:r w:rsidR="00BB13F2">
        <w:rPr>
          <w:rFonts w:ascii="Times New Roman" w:eastAsia="Calibri" w:hAnsi="Times New Roman" w:cs="Times New Roman"/>
          <w:sz w:val="20"/>
          <w:szCs w:val="20"/>
        </w:rPr>
        <w:t xml:space="preserve"> </w:t>
      </w:r>
      <w:r w:rsidRPr="00BE69FD">
        <w:rPr>
          <w:rFonts w:ascii="Times New Roman" w:eastAsia="Calibri" w:hAnsi="Times New Roman" w:cs="Times New Roman"/>
          <w:sz w:val="20"/>
          <w:szCs w:val="20"/>
        </w:rPr>
        <w:t>Bank Non-appropriated account ending balance $ 66,705.12</w:t>
      </w:r>
    </w:p>
    <w:p w14:paraId="020811E4" w14:textId="77777777" w:rsidR="00A034B6" w:rsidRPr="00BE69FD" w:rsidRDefault="00A034B6" w:rsidP="00A034B6">
      <w:pPr>
        <w:numPr>
          <w:ilvl w:val="0"/>
          <w:numId w:val="6"/>
        </w:numPr>
        <w:spacing w:after="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M&amp;T Bank account 8667 ending balance $ 14,180.10</w:t>
      </w:r>
    </w:p>
    <w:p w14:paraId="0AA2FFEB" w14:textId="77777777" w:rsidR="00A034B6" w:rsidRPr="00BE69FD" w:rsidRDefault="00A034B6" w:rsidP="00A034B6">
      <w:pPr>
        <w:numPr>
          <w:ilvl w:val="0"/>
          <w:numId w:val="6"/>
        </w:numPr>
        <w:spacing w:after="24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M&amp;T Bank account 0790 ending balance $ 43,636.43</w:t>
      </w:r>
    </w:p>
    <w:p w14:paraId="2A4094AB" w14:textId="77777777" w:rsidR="00A034B6" w:rsidRPr="00BE69FD" w:rsidRDefault="00A034B6" w:rsidP="00A034B6">
      <w:pPr>
        <w:spacing w:before="240" w:after="240" w:line="240" w:lineRule="auto"/>
        <w:ind w:left="720"/>
        <w:rPr>
          <w:rFonts w:ascii="Times New Roman" w:eastAsia="Calibri" w:hAnsi="Times New Roman" w:cs="Times New Roman"/>
          <w:sz w:val="20"/>
          <w:szCs w:val="20"/>
        </w:rPr>
      </w:pPr>
      <w:r w:rsidRPr="00BE69FD">
        <w:rPr>
          <w:rFonts w:ascii="Times New Roman" w:eastAsia="Calibri" w:hAnsi="Times New Roman" w:cs="Times New Roman"/>
          <w:b/>
          <w:bCs/>
          <w:sz w:val="20"/>
          <w:szCs w:val="20"/>
        </w:rPr>
        <w:t>Staff</w:t>
      </w:r>
    </w:p>
    <w:p w14:paraId="0A943ABB" w14:textId="77777777" w:rsidR="00A034B6" w:rsidRPr="00BE69FD" w:rsidRDefault="00A034B6" w:rsidP="00A034B6">
      <w:pPr>
        <w:numPr>
          <w:ilvl w:val="0"/>
          <w:numId w:val="7"/>
        </w:numPr>
        <w:spacing w:before="240" w:after="240" w:line="240"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 xml:space="preserve">Cheryl has left us for sunny </w:t>
      </w:r>
      <w:proofErr w:type="gramStart"/>
      <w:r w:rsidRPr="00BE69FD">
        <w:rPr>
          <w:rFonts w:ascii="Times New Roman" w:eastAsia="Calibri" w:hAnsi="Times New Roman" w:cs="Times New Roman"/>
          <w:sz w:val="20"/>
          <w:szCs w:val="20"/>
        </w:rPr>
        <w:t>North Carolina</w:t>
      </w:r>
      <w:proofErr w:type="gramEnd"/>
      <w:r w:rsidRPr="00BE69FD">
        <w:rPr>
          <w:rFonts w:ascii="Times New Roman" w:eastAsia="Calibri" w:hAnsi="Times New Roman" w:cs="Times New Roman"/>
          <w:sz w:val="20"/>
          <w:szCs w:val="20"/>
        </w:rPr>
        <w:t xml:space="preserve"> and we thank her for her years of service to the library! </w:t>
      </w:r>
    </w:p>
    <w:p w14:paraId="0699114B" w14:textId="77777777" w:rsidR="002B4DF0" w:rsidRDefault="00A034B6" w:rsidP="00A034B6">
      <w:pPr>
        <w:spacing w:before="240" w:after="240" w:line="240" w:lineRule="auto"/>
        <w:ind w:left="720"/>
        <w:rPr>
          <w:rFonts w:ascii="Times New Roman" w:eastAsia="Calibri" w:hAnsi="Times New Roman" w:cs="Times New Roman"/>
          <w:b/>
          <w:bCs/>
          <w:sz w:val="20"/>
          <w:szCs w:val="20"/>
        </w:rPr>
      </w:pPr>
      <w:r>
        <w:rPr>
          <w:rFonts w:ascii="Times New Roman" w:eastAsia="Calibri" w:hAnsi="Times New Roman" w:cs="Times New Roman"/>
          <w:b/>
          <w:bCs/>
          <w:sz w:val="20"/>
          <w:szCs w:val="20"/>
        </w:rPr>
        <w:br/>
      </w:r>
      <w:r>
        <w:rPr>
          <w:rFonts w:ascii="Times New Roman" w:eastAsia="Calibri" w:hAnsi="Times New Roman" w:cs="Times New Roman"/>
          <w:b/>
          <w:bCs/>
          <w:sz w:val="20"/>
          <w:szCs w:val="20"/>
        </w:rPr>
        <w:br/>
      </w:r>
      <w:r>
        <w:rPr>
          <w:rFonts w:ascii="Times New Roman" w:eastAsia="Calibri" w:hAnsi="Times New Roman" w:cs="Times New Roman"/>
          <w:b/>
          <w:bCs/>
          <w:sz w:val="20"/>
          <w:szCs w:val="20"/>
        </w:rPr>
        <w:br/>
      </w:r>
      <w:r>
        <w:rPr>
          <w:rFonts w:ascii="Times New Roman" w:eastAsia="Calibri" w:hAnsi="Times New Roman" w:cs="Times New Roman"/>
          <w:b/>
          <w:bCs/>
          <w:sz w:val="20"/>
          <w:szCs w:val="20"/>
        </w:rPr>
        <w:br/>
      </w:r>
    </w:p>
    <w:p w14:paraId="739DE19F" w14:textId="26CFA27B" w:rsidR="00A034B6" w:rsidRPr="00BE69FD" w:rsidRDefault="00A034B6" w:rsidP="00A034B6">
      <w:pPr>
        <w:spacing w:before="240" w:after="240" w:line="240" w:lineRule="auto"/>
        <w:ind w:left="720"/>
        <w:rPr>
          <w:rFonts w:ascii="Times New Roman" w:eastAsia="Calibri" w:hAnsi="Times New Roman" w:cs="Times New Roman"/>
          <w:sz w:val="20"/>
          <w:szCs w:val="20"/>
        </w:rPr>
      </w:pPr>
      <w:r w:rsidRPr="00BE69FD">
        <w:rPr>
          <w:rFonts w:ascii="Times New Roman" w:eastAsia="Calibri" w:hAnsi="Times New Roman" w:cs="Times New Roman"/>
          <w:b/>
          <w:bCs/>
          <w:sz w:val="20"/>
          <w:szCs w:val="20"/>
        </w:rPr>
        <w:lastRenderedPageBreak/>
        <w:t>Programs</w:t>
      </w:r>
    </w:p>
    <w:p w14:paraId="0AE5967A" w14:textId="77777777" w:rsidR="00A034B6" w:rsidRPr="00BE69FD" w:rsidRDefault="00A034B6" w:rsidP="00A034B6">
      <w:pPr>
        <w:numPr>
          <w:ilvl w:val="0"/>
          <w:numId w:val="5"/>
        </w:numPr>
        <w:spacing w:after="0" w:line="276"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Recurring programs include Tech Tuesdays (drop-in tech help at 1pm), Senior Coffee and Games (tabletop games, card games every other Wednesday at 2pm) Matinee Mondays (new releases at 2pm, every Monday)</w:t>
      </w:r>
    </w:p>
    <w:p w14:paraId="24CA6C03" w14:textId="77777777" w:rsidR="00A034B6" w:rsidRPr="00BE69FD" w:rsidRDefault="00A034B6" w:rsidP="00A034B6">
      <w:pPr>
        <w:numPr>
          <w:ilvl w:val="0"/>
          <w:numId w:val="5"/>
        </w:numPr>
        <w:spacing w:after="0" w:line="276"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Caregiver’s Cafe facilitated by Cornerstone VNA -2nd Wednesday 10:30am</w:t>
      </w:r>
    </w:p>
    <w:p w14:paraId="049E7095" w14:textId="77777777" w:rsidR="00A034B6" w:rsidRPr="00BE69FD" w:rsidRDefault="00A034B6" w:rsidP="00A034B6">
      <w:pPr>
        <w:numPr>
          <w:ilvl w:val="0"/>
          <w:numId w:val="5"/>
        </w:numPr>
        <w:spacing w:after="0" w:line="276"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Mystery Book club, Hooked on Books running monthly</w:t>
      </w:r>
    </w:p>
    <w:p w14:paraId="4D51AE2A" w14:textId="77777777" w:rsidR="00A034B6" w:rsidRPr="00BE69FD" w:rsidRDefault="00A034B6" w:rsidP="00A034B6">
      <w:pPr>
        <w:numPr>
          <w:ilvl w:val="0"/>
          <w:numId w:val="5"/>
        </w:numPr>
        <w:spacing w:after="0" w:line="276"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Saturday, November 29 Bingo for Books 12pm</w:t>
      </w:r>
    </w:p>
    <w:p w14:paraId="51935746" w14:textId="77777777" w:rsidR="00A034B6" w:rsidRPr="00BE69FD" w:rsidRDefault="00A034B6" w:rsidP="00A034B6">
      <w:pPr>
        <w:numPr>
          <w:ilvl w:val="0"/>
          <w:numId w:val="5"/>
        </w:numPr>
        <w:spacing w:after="0" w:line="276" w:lineRule="auto"/>
        <w:ind w:left="1800"/>
        <w:rPr>
          <w:rFonts w:ascii="Times New Roman" w:eastAsia="Calibri" w:hAnsi="Times New Roman" w:cs="Times New Roman"/>
          <w:sz w:val="20"/>
          <w:szCs w:val="20"/>
        </w:rPr>
      </w:pPr>
      <w:r w:rsidRPr="00BE69FD">
        <w:rPr>
          <w:rFonts w:ascii="Times New Roman" w:eastAsia="Calibri" w:hAnsi="Times New Roman" w:cs="Times New Roman"/>
          <w:sz w:val="20"/>
          <w:szCs w:val="20"/>
        </w:rPr>
        <w:t>Tuesday, December 2 6pm Make Your Own Boxwood Tree</w:t>
      </w:r>
    </w:p>
    <w:p w14:paraId="1C88065A" w14:textId="77777777" w:rsidR="00A034B6" w:rsidRPr="00BE69FD" w:rsidRDefault="00A034B6" w:rsidP="00A034B6">
      <w:pPr>
        <w:ind w:left="2160"/>
        <w:rPr>
          <w:rFonts w:ascii="Times New Roman" w:eastAsia="Calibri" w:hAnsi="Times New Roman" w:cs="Times New Roman"/>
          <w:sz w:val="20"/>
          <w:szCs w:val="20"/>
        </w:rPr>
      </w:pPr>
    </w:p>
    <w:p w14:paraId="26A090C0" w14:textId="77777777" w:rsidR="00A034B6" w:rsidRPr="00BE69FD" w:rsidRDefault="00A034B6" w:rsidP="00A034B6">
      <w:pPr>
        <w:ind w:left="720"/>
        <w:rPr>
          <w:rFonts w:ascii="Times New Roman" w:eastAsia="Calibri" w:hAnsi="Times New Roman" w:cs="Times New Roman"/>
          <w:b/>
          <w:bCs/>
          <w:sz w:val="20"/>
          <w:szCs w:val="20"/>
        </w:rPr>
      </w:pPr>
      <w:r w:rsidRPr="00BE69FD">
        <w:rPr>
          <w:rFonts w:ascii="Times New Roman" w:eastAsia="Calibri" w:hAnsi="Times New Roman" w:cs="Times New Roman"/>
          <w:b/>
          <w:bCs/>
          <w:sz w:val="20"/>
          <w:szCs w:val="20"/>
        </w:rPr>
        <w:t>Strategic Priority Goal Progress</w:t>
      </w:r>
    </w:p>
    <w:p w14:paraId="78DDD549" w14:textId="77777777" w:rsidR="00A034B6" w:rsidRPr="00BE69FD" w:rsidRDefault="00A034B6" w:rsidP="00A034B6">
      <w:pPr>
        <w:numPr>
          <w:ilvl w:val="0"/>
          <w:numId w:val="4"/>
        </w:numPr>
        <w:spacing w:after="0" w:line="276" w:lineRule="auto"/>
        <w:ind w:left="1800"/>
        <w:rPr>
          <w:rFonts w:ascii="Times New Roman" w:eastAsia="Calibri" w:hAnsi="Times New Roman" w:cs="Times New Roman"/>
          <w:b/>
          <w:bCs/>
          <w:sz w:val="20"/>
          <w:szCs w:val="20"/>
        </w:rPr>
      </w:pPr>
      <w:r w:rsidRPr="00BE69FD">
        <w:rPr>
          <w:rFonts w:ascii="Times New Roman" w:eastAsia="Calibri" w:hAnsi="Times New Roman" w:cs="Times New Roman"/>
          <w:b/>
          <w:bCs/>
          <w:sz w:val="20"/>
          <w:szCs w:val="20"/>
        </w:rPr>
        <w:t>Access to Digital Literacy and Technology (Strategic Priorities)</w:t>
      </w:r>
      <w:r w:rsidRPr="00BE69FD">
        <w:rPr>
          <w:rFonts w:ascii="Times New Roman" w:eastAsia="Calibri" w:hAnsi="Times New Roman" w:cs="Times New Roman"/>
          <w:b/>
          <w:bCs/>
          <w:sz w:val="20"/>
          <w:szCs w:val="20"/>
        </w:rPr>
        <w:tab/>
      </w:r>
    </w:p>
    <w:p w14:paraId="714C52EB" w14:textId="77777777" w:rsidR="00A034B6" w:rsidRPr="00BE69FD" w:rsidRDefault="00A034B6" w:rsidP="00A034B6">
      <w:pPr>
        <w:numPr>
          <w:ilvl w:val="1"/>
          <w:numId w:val="4"/>
        </w:numPr>
        <w:spacing w:after="0" w:line="276" w:lineRule="auto"/>
        <w:ind w:left="2520"/>
        <w:rPr>
          <w:rFonts w:ascii="Times New Roman" w:eastAsia="Calibri" w:hAnsi="Times New Roman" w:cs="Times New Roman"/>
          <w:sz w:val="20"/>
          <w:szCs w:val="20"/>
        </w:rPr>
      </w:pPr>
      <w:r w:rsidRPr="00BE69FD">
        <w:rPr>
          <w:rFonts w:ascii="Times New Roman" w:eastAsia="Calibri" w:hAnsi="Times New Roman" w:cs="Times New Roman"/>
          <w:sz w:val="20"/>
          <w:szCs w:val="20"/>
        </w:rPr>
        <w:t>Provide ongoing classes and drop-in sessions on digital skills and emerging technologies to bridge the digital divide.</w:t>
      </w:r>
    </w:p>
    <w:p w14:paraId="1815F5E3" w14:textId="77777777" w:rsidR="00A034B6" w:rsidRPr="00BE69FD" w:rsidRDefault="00A034B6" w:rsidP="00A034B6">
      <w:pPr>
        <w:numPr>
          <w:ilvl w:val="2"/>
          <w:numId w:val="4"/>
        </w:numPr>
        <w:spacing w:after="0" w:line="276" w:lineRule="auto"/>
        <w:ind w:left="3240"/>
        <w:rPr>
          <w:rFonts w:ascii="Times New Roman" w:eastAsia="Calibri" w:hAnsi="Times New Roman" w:cs="Times New Roman"/>
          <w:i/>
          <w:iCs/>
          <w:sz w:val="20"/>
          <w:szCs w:val="20"/>
        </w:rPr>
      </w:pPr>
      <w:r w:rsidRPr="00BE69FD">
        <w:rPr>
          <w:rFonts w:ascii="Times New Roman" w:eastAsia="Calibri" w:hAnsi="Times New Roman" w:cs="Times New Roman"/>
          <w:i/>
          <w:iCs/>
          <w:sz w:val="20"/>
          <w:szCs w:val="20"/>
        </w:rPr>
        <w:t>Emily has begun to offer and promote Tech Tuesdays– drop-in tech help</w:t>
      </w:r>
    </w:p>
    <w:p w14:paraId="3BEB887D" w14:textId="33DFC7B4" w:rsidR="00F841F5" w:rsidRPr="003E3100" w:rsidRDefault="00DE1B07" w:rsidP="00A034B6">
      <w:pPr>
        <w:spacing w:after="0" w:line="259" w:lineRule="auto"/>
        <w:ind w:left="792"/>
        <w:contextualSpacing/>
        <w:rPr>
          <w:rFonts w:ascii="Times New Roman" w:hAnsi="Times New Roman" w:cs="Times New Roman"/>
          <w:bCs/>
          <w:kern w:val="0"/>
          <w:sz w:val="20"/>
          <w:szCs w:val="20"/>
          <w:u w:val="single"/>
          <w14:ligatures w14:val="none"/>
        </w:rPr>
      </w:pPr>
      <w:r>
        <w:rPr>
          <w:rFonts w:ascii="Times New Roman" w:hAnsi="Times New Roman" w:cs="Times New Roman"/>
          <w:bCs/>
          <w:kern w:val="0"/>
          <w:sz w:val="20"/>
          <w:szCs w:val="20"/>
          <w14:ligatures w14:val="none"/>
        </w:rPr>
        <w:br/>
      </w:r>
    </w:p>
    <w:p w14:paraId="7FAD3DE7" w14:textId="77777777" w:rsidR="008F0C14" w:rsidRPr="00BB13F2" w:rsidRDefault="00F841F5" w:rsidP="00F841F5">
      <w:pPr>
        <w:numPr>
          <w:ilvl w:val="1"/>
          <w:numId w:val="1"/>
        </w:numPr>
        <w:spacing w:after="0" w:line="259" w:lineRule="auto"/>
        <w:contextualSpacing/>
        <w:rPr>
          <w:rFonts w:ascii="Times New Roman" w:hAnsi="Times New Roman" w:cs="Times New Roman"/>
          <w:b/>
          <w:kern w:val="0"/>
          <w:sz w:val="20"/>
          <w:szCs w:val="20"/>
          <w:u w:val="single"/>
          <w14:ligatures w14:val="none"/>
        </w:rPr>
      </w:pPr>
      <w:r w:rsidRPr="00BB13F2">
        <w:rPr>
          <w:rFonts w:ascii="Times New Roman" w:hAnsi="Times New Roman" w:cs="Times New Roman"/>
          <w:b/>
          <w:kern w:val="0"/>
          <w:sz w:val="20"/>
          <w:szCs w:val="20"/>
          <w14:ligatures w14:val="none"/>
        </w:rPr>
        <w:t>Youth report</w:t>
      </w:r>
    </w:p>
    <w:p w14:paraId="342CB8E3" w14:textId="77777777" w:rsidR="008F0C14" w:rsidRPr="008F0C14" w:rsidRDefault="008F0C14" w:rsidP="008F0C14">
      <w:pPr>
        <w:pStyle w:val="Heading1"/>
        <w:spacing w:before="0" w:after="0"/>
        <w:ind w:left="792"/>
        <w:rPr>
          <w:rFonts w:ascii="Times New Roman" w:hAnsi="Times New Roman" w:cs="Times New Roman"/>
          <w:color w:val="000000" w:themeColor="text1"/>
          <w:sz w:val="20"/>
          <w:szCs w:val="20"/>
        </w:rPr>
      </w:pPr>
      <w:r w:rsidRPr="008F0C14">
        <w:rPr>
          <w:rFonts w:ascii="Times New Roman" w:hAnsi="Times New Roman" w:cs="Times New Roman"/>
          <w:color w:val="000000" w:themeColor="text1"/>
          <w:sz w:val="20"/>
          <w:szCs w:val="20"/>
        </w:rPr>
        <w:t>Youth</w:t>
      </w:r>
      <w:r w:rsidRPr="008F0C14">
        <w:rPr>
          <w:rFonts w:ascii="Times New Roman" w:hAnsi="Times New Roman" w:cs="Times New Roman"/>
          <w:color w:val="000000" w:themeColor="text1"/>
          <w:spacing w:val="-11"/>
          <w:sz w:val="20"/>
          <w:szCs w:val="20"/>
        </w:rPr>
        <w:t xml:space="preserve"> </w:t>
      </w:r>
      <w:r w:rsidRPr="008F0C14">
        <w:rPr>
          <w:rFonts w:ascii="Times New Roman" w:hAnsi="Times New Roman" w:cs="Times New Roman"/>
          <w:color w:val="000000" w:themeColor="text1"/>
          <w:sz w:val="20"/>
          <w:szCs w:val="20"/>
        </w:rPr>
        <w:t>Services</w:t>
      </w:r>
      <w:r w:rsidRPr="008F0C14">
        <w:rPr>
          <w:rFonts w:ascii="Times New Roman" w:hAnsi="Times New Roman" w:cs="Times New Roman"/>
          <w:color w:val="000000" w:themeColor="text1"/>
          <w:spacing w:val="-10"/>
          <w:sz w:val="20"/>
          <w:szCs w:val="20"/>
        </w:rPr>
        <w:t xml:space="preserve"> </w:t>
      </w:r>
      <w:r w:rsidRPr="008F0C14">
        <w:rPr>
          <w:rFonts w:ascii="Times New Roman" w:hAnsi="Times New Roman" w:cs="Times New Roman"/>
          <w:color w:val="000000" w:themeColor="text1"/>
          <w:sz w:val="20"/>
          <w:szCs w:val="20"/>
        </w:rPr>
        <w:t>Report</w:t>
      </w:r>
      <w:r w:rsidRPr="008F0C14">
        <w:rPr>
          <w:rFonts w:ascii="Times New Roman" w:hAnsi="Times New Roman" w:cs="Times New Roman"/>
          <w:color w:val="000000" w:themeColor="text1"/>
          <w:spacing w:val="-11"/>
          <w:sz w:val="20"/>
          <w:szCs w:val="20"/>
        </w:rPr>
        <w:t xml:space="preserve"> </w:t>
      </w:r>
      <w:r w:rsidRPr="008F0C14">
        <w:rPr>
          <w:rFonts w:ascii="Times New Roman" w:hAnsi="Times New Roman" w:cs="Times New Roman"/>
          <w:color w:val="000000" w:themeColor="text1"/>
          <w:sz w:val="20"/>
          <w:szCs w:val="20"/>
        </w:rPr>
        <w:t>-</w:t>
      </w:r>
      <w:r w:rsidRPr="008F0C14">
        <w:rPr>
          <w:rFonts w:ascii="Times New Roman" w:hAnsi="Times New Roman" w:cs="Times New Roman"/>
          <w:color w:val="000000" w:themeColor="text1"/>
          <w:spacing w:val="-10"/>
          <w:sz w:val="20"/>
          <w:szCs w:val="20"/>
        </w:rPr>
        <w:t xml:space="preserve"> </w:t>
      </w:r>
      <w:r w:rsidRPr="008F0C14">
        <w:rPr>
          <w:rFonts w:ascii="Times New Roman" w:hAnsi="Times New Roman" w:cs="Times New Roman"/>
          <w:color w:val="000000" w:themeColor="text1"/>
          <w:sz w:val="20"/>
          <w:szCs w:val="20"/>
        </w:rPr>
        <w:t>OCTOBER</w:t>
      </w:r>
      <w:r w:rsidRPr="008F0C14">
        <w:rPr>
          <w:rFonts w:ascii="Times New Roman" w:hAnsi="Times New Roman" w:cs="Times New Roman"/>
          <w:color w:val="000000" w:themeColor="text1"/>
          <w:spacing w:val="-10"/>
          <w:sz w:val="20"/>
          <w:szCs w:val="20"/>
        </w:rPr>
        <w:t xml:space="preserve"> </w:t>
      </w:r>
      <w:r w:rsidRPr="008F0C14">
        <w:rPr>
          <w:rFonts w:ascii="Times New Roman" w:hAnsi="Times New Roman" w:cs="Times New Roman"/>
          <w:color w:val="000000" w:themeColor="text1"/>
          <w:spacing w:val="-4"/>
          <w:sz w:val="20"/>
          <w:szCs w:val="20"/>
        </w:rPr>
        <w:t>2025</w:t>
      </w:r>
    </w:p>
    <w:p w14:paraId="32BD9A95" w14:textId="77777777" w:rsidR="008F0C14" w:rsidRPr="008F0C14" w:rsidRDefault="008F0C14" w:rsidP="008F0C14">
      <w:pPr>
        <w:pStyle w:val="Heading2"/>
        <w:spacing w:before="0" w:after="0"/>
        <w:ind w:left="792"/>
        <w:rPr>
          <w:rFonts w:ascii="Times New Roman" w:hAnsi="Times New Roman" w:cs="Times New Roman"/>
          <w:color w:val="000000" w:themeColor="text1"/>
          <w:sz w:val="20"/>
          <w:szCs w:val="20"/>
        </w:rPr>
      </w:pPr>
      <w:r w:rsidRPr="008F0C14">
        <w:rPr>
          <w:rFonts w:ascii="Times New Roman" w:hAnsi="Times New Roman" w:cs="Times New Roman"/>
          <w:color w:val="000000" w:themeColor="text1"/>
          <w:sz w:val="20"/>
          <w:szCs w:val="20"/>
        </w:rPr>
        <w:t>Submitted</w:t>
      </w:r>
      <w:r w:rsidRPr="008F0C14">
        <w:rPr>
          <w:rFonts w:ascii="Times New Roman" w:hAnsi="Times New Roman" w:cs="Times New Roman"/>
          <w:color w:val="000000" w:themeColor="text1"/>
          <w:spacing w:val="-9"/>
          <w:sz w:val="20"/>
          <w:szCs w:val="20"/>
        </w:rPr>
        <w:t xml:space="preserve"> </w:t>
      </w:r>
      <w:r w:rsidRPr="008F0C14">
        <w:rPr>
          <w:rFonts w:ascii="Times New Roman" w:hAnsi="Times New Roman" w:cs="Times New Roman"/>
          <w:color w:val="000000" w:themeColor="text1"/>
          <w:sz w:val="20"/>
          <w:szCs w:val="20"/>
        </w:rPr>
        <w:t>by:</w:t>
      </w:r>
      <w:r w:rsidRPr="008F0C14">
        <w:rPr>
          <w:rFonts w:ascii="Times New Roman" w:hAnsi="Times New Roman" w:cs="Times New Roman"/>
          <w:color w:val="000000" w:themeColor="text1"/>
          <w:spacing w:val="-8"/>
          <w:sz w:val="20"/>
          <w:szCs w:val="20"/>
        </w:rPr>
        <w:t xml:space="preserve"> </w:t>
      </w:r>
      <w:r w:rsidRPr="008F0C14">
        <w:rPr>
          <w:rFonts w:ascii="Times New Roman" w:hAnsi="Times New Roman" w:cs="Times New Roman"/>
          <w:color w:val="000000" w:themeColor="text1"/>
          <w:sz w:val="20"/>
          <w:szCs w:val="20"/>
        </w:rPr>
        <w:t>Katy</w:t>
      </w:r>
      <w:r w:rsidRPr="008F0C14">
        <w:rPr>
          <w:rFonts w:ascii="Times New Roman" w:hAnsi="Times New Roman" w:cs="Times New Roman"/>
          <w:color w:val="000000" w:themeColor="text1"/>
          <w:spacing w:val="-9"/>
          <w:sz w:val="20"/>
          <w:szCs w:val="20"/>
        </w:rPr>
        <w:t xml:space="preserve"> </w:t>
      </w:r>
      <w:r w:rsidRPr="008F0C14">
        <w:rPr>
          <w:rFonts w:ascii="Times New Roman" w:hAnsi="Times New Roman" w:cs="Times New Roman"/>
          <w:color w:val="000000" w:themeColor="text1"/>
          <w:sz w:val="20"/>
          <w:szCs w:val="20"/>
        </w:rPr>
        <w:t>Wuerker,</w:t>
      </w:r>
      <w:r w:rsidRPr="008F0C14">
        <w:rPr>
          <w:rFonts w:ascii="Times New Roman" w:hAnsi="Times New Roman" w:cs="Times New Roman"/>
          <w:color w:val="000000" w:themeColor="text1"/>
          <w:spacing w:val="-8"/>
          <w:sz w:val="20"/>
          <w:szCs w:val="20"/>
        </w:rPr>
        <w:t xml:space="preserve"> </w:t>
      </w:r>
      <w:r w:rsidRPr="008F0C14">
        <w:rPr>
          <w:rFonts w:ascii="Times New Roman" w:hAnsi="Times New Roman" w:cs="Times New Roman"/>
          <w:color w:val="000000" w:themeColor="text1"/>
          <w:sz w:val="20"/>
          <w:szCs w:val="20"/>
        </w:rPr>
        <w:t>Youth</w:t>
      </w:r>
      <w:r w:rsidRPr="008F0C14">
        <w:rPr>
          <w:rFonts w:ascii="Times New Roman" w:hAnsi="Times New Roman" w:cs="Times New Roman"/>
          <w:color w:val="000000" w:themeColor="text1"/>
          <w:spacing w:val="-8"/>
          <w:sz w:val="20"/>
          <w:szCs w:val="20"/>
        </w:rPr>
        <w:t xml:space="preserve"> </w:t>
      </w:r>
      <w:r w:rsidRPr="008F0C14">
        <w:rPr>
          <w:rFonts w:ascii="Times New Roman" w:hAnsi="Times New Roman" w:cs="Times New Roman"/>
          <w:color w:val="000000" w:themeColor="text1"/>
          <w:spacing w:val="-2"/>
          <w:sz w:val="20"/>
          <w:szCs w:val="20"/>
        </w:rPr>
        <w:t>Librarian</w:t>
      </w:r>
    </w:p>
    <w:p w14:paraId="2EE00FDC" w14:textId="77777777" w:rsidR="008F0C14" w:rsidRPr="002462C4" w:rsidRDefault="008F0C14" w:rsidP="008F0C14">
      <w:pPr>
        <w:pStyle w:val="BodyText"/>
        <w:spacing w:before="56"/>
        <w:ind w:left="792"/>
        <w:rPr>
          <w:rFonts w:ascii="Times New Roman" w:hAnsi="Times New Roman" w:cs="Times New Roman"/>
          <w:sz w:val="20"/>
          <w:szCs w:val="20"/>
        </w:rPr>
      </w:pPr>
    </w:p>
    <w:p w14:paraId="64CD3A92" w14:textId="18534574" w:rsidR="008F0C14" w:rsidRPr="002462C4" w:rsidRDefault="008F0C14" w:rsidP="008F0C14">
      <w:pPr>
        <w:pStyle w:val="BodyText"/>
        <w:spacing w:line="276" w:lineRule="auto"/>
        <w:ind w:left="792" w:right="369"/>
        <w:rPr>
          <w:rFonts w:ascii="Times New Roman" w:hAnsi="Times New Roman" w:cs="Times New Roman"/>
          <w:sz w:val="20"/>
          <w:szCs w:val="20"/>
        </w:rPr>
      </w:pPr>
      <w:r w:rsidRPr="002462C4">
        <w:rPr>
          <w:rFonts w:ascii="Times New Roman" w:hAnsi="Times New Roman" w:cs="Times New Roman"/>
          <w:sz w:val="20"/>
          <w:szCs w:val="20"/>
        </w:rPr>
        <w:t>Saturdays were for soccer this month, but I am happy to report we got some great feedback about having more after-school timed events (start time around 3pm) and parents that were more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than</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happy</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to</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make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sure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their</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kid(s)</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got</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on</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the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bus</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and</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were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dropped</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off</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at</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the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library. Obviously, we will have more kid and teen events timed with the after-school crowd in mind!</w:t>
      </w:r>
    </w:p>
    <w:p w14:paraId="304CD01A" w14:textId="77777777" w:rsidR="008F0C14" w:rsidRPr="002462C4" w:rsidRDefault="008F0C14" w:rsidP="008F0C14">
      <w:pPr>
        <w:pStyle w:val="BodyText"/>
        <w:spacing w:before="38"/>
        <w:ind w:left="792"/>
        <w:rPr>
          <w:rFonts w:ascii="Times New Roman" w:hAnsi="Times New Roman" w:cs="Times New Roman"/>
          <w:sz w:val="20"/>
          <w:szCs w:val="20"/>
        </w:rPr>
      </w:pPr>
    </w:p>
    <w:p w14:paraId="0DD83FDA" w14:textId="43BA5969" w:rsidR="008F0C14" w:rsidRPr="002462C4" w:rsidRDefault="008F0C14" w:rsidP="008F0C14">
      <w:pPr>
        <w:pStyle w:val="BodyText"/>
        <w:spacing w:line="276" w:lineRule="auto"/>
        <w:ind w:left="792" w:right="369"/>
        <w:rPr>
          <w:rFonts w:ascii="Times New Roman" w:hAnsi="Times New Roman" w:cs="Times New Roman"/>
          <w:sz w:val="20"/>
          <w:szCs w:val="20"/>
        </w:rPr>
      </w:pPr>
      <w:r w:rsidRPr="002462C4">
        <w:rPr>
          <w:rFonts w:ascii="Times New Roman" w:hAnsi="Times New Roman" w:cs="Times New Roman"/>
          <w:sz w:val="20"/>
          <w:szCs w:val="20"/>
        </w:rPr>
        <w:t xml:space="preserve">As expected, it was a somewhat light month of the Monday Creators Club as the nice weather kept everyone outdoors. All baby and preschool </w:t>
      </w:r>
      <w:proofErr w:type="spellStart"/>
      <w:r w:rsidRPr="002462C4">
        <w:rPr>
          <w:rFonts w:ascii="Times New Roman" w:hAnsi="Times New Roman" w:cs="Times New Roman"/>
          <w:sz w:val="20"/>
          <w:szCs w:val="20"/>
        </w:rPr>
        <w:t>storytimes</w:t>
      </w:r>
      <w:proofErr w:type="spellEnd"/>
      <w:r w:rsidRPr="002462C4">
        <w:rPr>
          <w:rFonts w:ascii="Times New Roman" w:hAnsi="Times New Roman" w:cs="Times New Roman"/>
          <w:sz w:val="20"/>
          <w:szCs w:val="20"/>
        </w:rPr>
        <w:t xml:space="preserve"> are going well, with Mel</w:t>
      </w:r>
      <w:r w:rsidR="00BB13F2">
        <w:rPr>
          <w:rFonts w:ascii="Times New Roman" w:hAnsi="Times New Roman" w:cs="Times New Roman"/>
          <w:spacing w:val="40"/>
          <w:sz w:val="20"/>
          <w:szCs w:val="20"/>
        </w:rPr>
        <w:t xml:space="preserve"> </w:t>
      </w:r>
      <w:r w:rsidRPr="002462C4">
        <w:rPr>
          <w:rFonts w:ascii="Times New Roman" w:hAnsi="Times New Roman" w:cs="Times New Roman"/>
          <w:sz w:val="20"/>
          <w:szCs w:val="20"/>
        </w:rPr>
        <w:t>experiencing</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more</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kids</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attending</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her</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Wednesday</w:t>
      </w:r>
      <w:r w:rsidRPr="002462C4">
        <w:rPr>
          <w:rFonts w:ascii="Times New Roman" w:hAnsi="Times New Roman" w:cs="Times New Roman"/>
          <w:spacing w:val="-5"/>
          <w:sz w:val="20"/>
          <w:szCs w:val="20"/>
        </w:rPr>
        <w:t xml:space="preserve"> </w:t>
      </w:r>
      <w:proofErr w:type="spellStart"/>
      <w:r w:rsidRPr="002462C4">
        <w:rPr>
          <w:rFonts w:ascii="Times New Roman" w:hAnsi="Times New Roman" w:cs="Times New Roman"/>
          <w:sz w:val="20"/>
          <w:szCs w:val="20"/>
        </w:rPr>
        <w:t>storytimes</w:t>
      </w:r>
      <w:proofErr w:type="spellEnd"/>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this</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season</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instead</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of</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her</w:t>
      </w:r>
      <w:r w:rsidRPr="002462C4">
        <w:rPr>
          <w:rFonts w:ascii="Times New Roman" w:hAnsi="Times New Roman" w:cs="Times New Roman"/>
          <w:spacing w:val="-5"/>
          <w:sz w:val="20"/>
          <w:szCs w:val="20"/>
        </w:rPr>
        <w:t xml:space="preserve"> </w:t>
      </w:r>
      <w:r w:rsidRPr="002462C4">
        <w:rPr>
          <w:rFonts w:ascii="Times New Roman" w:hAnsi="Times New Roman" w:cs="Times New Roman"/>
          <w:sz w:val="20"/>
          <w:szCs w:val="20"/>
        </w:rPr>
        <w:t xml:space="preserve">Tuesday </w:t>
      </w:r>
      <w:r w:rsidRPr="002462C4">
        <w:rPr>
          <w:rFonts w:ascii="Times New Roman" w:hAnsi="Times New Roman" w:cs="Times New Roman"/>
          <w:spacing w:val="-2"/>
          <w:sz w:val="20"/>
          <w:szCs w:val="20"/>
        </w:rPr>
        <w:t>ones.</w:t>
      </w:r>
    </w:p>
    <w:p w14:paraId="3C164FD5" w14:textId="77777777" w:rsidR="008F0C14" w:rsidRPr="002462C4" w:rsidRDefault="008F0C14" w:rsidP="008F0C14">
      <w:pPr>
        <w:pStyle w:val="BodyText"/>
        <w:spacing w:before="38"/>
        <w:ind w:left="792"/>
        <w:rPr>
          <w:rFonts w:ascii="Times New Roman" w:hAnsi="Times New Roman" w:cs="Times New Roman"/>
          <w:sz w:val="20"/>
          <w:szCs w:val="20"/>
        </w:rPr>
      </w:pPr>
    </w:p>
    <w:p w14:paraId="3F017CB7" w14:textId="77777777" w:rsidR="008F0C14" w:rsidRPr="002462C4" w:rsidRDefault="008F0C14" w:rsidP="008F0C14">
      <w:pPr>
        <w:pStyle w:val="BodyText"/>
        <w:spacing w:line="276" w:lineRule="auto"/>
        <w:ind w:left="792" w:right="335"/>
        <w:rPr>
          <w:rFonts w:ascii="Times New Roman" w:hAnsi="Times New Roman" w:cs="Times New Roman"/>
          <w:sz w:val="20"/>
          <w:szCs w:val="20"/>
        </w:rPr>
      </w:pPr>
      <w:r w:rsidRPr="002462C4">
        <w:rPr>
          <w:rFonts w:ascii="Times New Roman" w:hAnsi="Times New Roman" w:cs="Times New Roman"/>
          <w:sz w:val="20"/>
          <w:szCs w:val="20"/>
        </w:rPr>
        <w:t>Both cookie and cupcake decorating events were a great success, and I plan to have the next set of food decorating events in February. A big thank you to the Friends of the Library for helping</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sponsor</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these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events</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and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the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gift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card</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prizes.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Everyone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loves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it!</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(We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have</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10</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teens</w:t>
      </w:r>
      <w:r w:rsidRPr="002462C4">
        <w:rPr>
          <w:rFonts w:ascii="Times New Roman" w:hAnsi="Times New Roman" w:cs="Times New Roman"/>
          <w:spacing w:val="-4"/>
          <w:sz w:val="20"/>
          <w:szCs w:val="20"/>
        </w:rPr>
        <w:t xml:space="preserve"> </w:t>
      </w:r>
      <w:r w:rsidRPr="002462C4">
        <w:rPr>
          <w:rFonts w:ascii="Times New Roman" w:hAnsi="Times New Roman" w:cs="Times New Roman"/>
          <w:sz w:val="20"/>
          <w:szCs w:val="20"/>
        </w:rPr>
        <w:t>for cupcake decorating and 24 kids for cookie decorating.)</w:t>
      </w:r>
    </w:p>
    <w:p w14:paraId="371A4642" w14:textId="77777777" w:rsidR="008F0C14" w:rsidRPr="002462C4" w:rsidRDefault="008F0C14" w:rsidP="008F0C14">
      <w:pPr>
        <w:pStyle w:val="BodyText"/>
        <w:spacing w:before="38"/>
        <w:ind w:left="792"/>
        <w:rPr>
          <w:rFonts w:ascii="Times New Roman" w:hAnsi="Times New Roman" w:cs="Times New Roman"/>
          <w:sz w:val="20"/>
          <w:szCs w:val="20"/>
        </w:rPr>
      </w:pPr>
    </w:p>
    <w:p w14:paraId="06061A49" w14:textId="77777777" w:rsidR="008F0C14" w:rsidRPr="002462C4" w:rsidRDefault="008F0C14" w:rsidP="008F0C14">
      <w:pPr>
        <w:pStyle w:val="BodyText"/>
        <w:spacing w:line="276" w:lineRule="auto"/>
        <w:ind w:left="792" w:right="369"/>
        <w:rPr>
          <w:rFonts w:ascii="Times New Roman" w:hAnsi="Times New Roman" w:cs="Times New Roman"/>
          <w:sz w:val="20"/>
          <w:szCs w:val="20"/>
        </w:rPr>
      </w:pPr>
      <w:r w:rsidRPr="002462C4">
        <w:rPr>
          <w:rFonts w:ascii="Times New Roman" w:hAnsi="Times New Roman" w:cs="Times New Roman"/>
          <w:sz w:val="20"/>
          <w:szCs w:val="20"/>
        </w:rPr>
        <w:t>Pop</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Up</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Art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School</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was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fun</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to</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have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in</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the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library</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and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offered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great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ideas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for</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future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programming Kai and I can do on our own. Again, doing this at 3pm was a good call and we got a lot of kids that normally wouldn’t be able to attend come right after school on the bus.</w:t>
      </w:r>
    </w:p>
    <w:p w14:paraId="332B20DC" w14:textId="77777777" w:rsidR="008F0C14" w:rsidRPr="002462C4" w:rsidRDefault="008F0C14" w:rsidP="008F0C14">
      <w:pPr>
        <w:pStyle w:val="BodyText"/>
        <w:spacing w:before="38"/>
        <w:ind w:left="792"/>
        <w:rPr>
          <w:rFonts w:ascii="Times New Roman" w:hAnsi="Times New Roman" w:cs="Times New Roman"/>
          <w:sz w:val="20"/>
          <w:szCs w:val="20"/>
        </w:rPr>
      </w:pPr>
    </w:p>
    <w:p w14:paraId="1898768F" w14:textId="77777777" w:rsidR="008F0C14" w:rsidRPr="002462C4" w:rsidRDefault="008F0C14" w:rsidP="008F0C14">
      <w:pPr>
        <w:pStyle w:val="BodyText"/>
        <w:spacing w:line="276" w:lineRule="auto"/>
        <w:ind w:left="792" w:right="369"/>
        <w:rPr>
          <w:rFonts w:ascii="Times New Roman" w:hAnsi="Times New Roman" w:cs="Times New Roman"/>
          <w:sz w:val="20"/>
          <w:szCs w:val="20"/>
        </w:rPr>
      </w:pPr>
      <w:r w:rsidRPr="002462C4">
        <w:rPr>
          <w:rFonts w:ascii="Times New Roman" w:hAnsi="Times New Roman" w:cs="Times New Roman"/>
          <w:sz w:val="20"/>
          <w:szCs w:val="20"/>
        </w:rPr>
        <w:t>We tried a Center for Wildlife program on a Wednesday evening this month. It was fairly successful, but I think in the future, I’d like to do them on Saturdays. I think with the feedback I received,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lot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of</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families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are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really</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swamped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on</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evenings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and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not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one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family</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seems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to</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have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the same dinner</w:t>
      </w:r>
      <w:r w:rsidRPr="002462C4">
        <w:rPr>
          <w:rFonts w:ascii="Times New Roman" w:hAnsi="Times New Roman" w:cs="Times New Roman"/>
          <w:spacing w:val="40"/>
          <w:sz w:val="20"/>
          <w:szCs w:val="20"/>
        </w:rPr>
        <w:t xml:space="preserve"> </w:t>
      </w:r>
      <w:r w:rsidRPr="002462C4">
        <w:rPr>
          <w:rFonts w:ascii="Times New Roman" w:hAnsi="Times New Roman" w:cs="Times New Roman"/>
          <w:sz w:val="20"/>
          <w:szCs w:val="20"/>
        </w:rPr>
        <w:t>and sleep schedule as another.</w:t>
      </w:r>
    </w:p>
    <w:p w14:paraId="2C090F3D" w14:textId="77777777" w:rsidR="008F0C14" w:rsidRPr="002462C4" w:rsidRDefault="008F0C14" w:rsidP="008F0C14">
      <w:pPr>
        <w:pStyle w:val="BodyText"/>
        <w:spacing w:before="38"/>
        <w:ind w:left="792"/>
        <w:rPr>
          <w:rFonts w:ascii="Times New Roman" w:hAnsi="Times New Roman" w:cs="Times New Roman"/>
          <w:sz w:val="20"/>
          <w:szCs w:val="20"/>
        </w:rPr>
      </w:pPr>
    </w:p>
    <w:p w14:paraId="729A4EFB" w14:textId="77777777" w:rsidR="008F0C14" w:rsidRPr="002462C4" w:rsidRDefault="008F0C14" w:rsidP="008F0C14">
      <w:pPr>
        <w:pStyle w:val="BodyText"/>
        <w:spacing w:line="276" w:lineRule="auto"/>
        <w:ind w:left="792" w:right="335"/>
        <w:rPr>
          <w:rFonts w:ascii="Times New Roman" w:hAnsi="Times New Roman" w:cs="Times New Roman"/>
          <w:sz w:val="20"/>
          <w:szCs w:val="20"/>
        </w:rPr>
      </w:pPr>
      <w:r w:rsidRPr="002462C4">
        <w:rPr>
          <w:rFonts w:ascii="Times New Roman" w:hAnsi="Times New Roman" w:cs="Times New Roman"/>
          <w:sz w:val="20"/>
          <w:szCs w:val="20"/>
        </w:rPr>
        <w:t>All</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in</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all,</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success!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I</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feel</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our</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November</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will</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be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bit</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slow</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due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to</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families</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traveling</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and</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the</w:t>
      </w:r>
      <w:r w:rsidRPr="002462C4">
        <w:rPr>
          <w:rFonts w:ascii="Times New Roman" w:hAnsi="Times New Roman" w:cs="Times New Roman"/>
          <w:spacing w:val="-3"/>
          <w:sz w:val="20"/>
          <w:szCs w:val="20"/>
        </w:rPr>
        <w:t xml:space="preserve"> </w:t>
      </w:r>
      <w:r w:rsidRPr="002462C4">
        <w:rPr>
          <w:rFonts w:ascii="Times New Roman" w:hAnsi="Times New Roman" w:cs="Times New Roman"/>
          <w:sz w:val="20"/>
          <w:szCs w:val="20"/>
        </w:rPr>
        <w:t>youth staff being short-staffed, but things will pick back up as the winter progresses.</w:t>
      </w:r>
    </w:p>
    <w:p w14:paraId="24D4D963" w14:textId="77777777" w:rsidR="008F0C14" w:rsidRPr="002462C4" w:rsidRDefault="008F0C14" w:rsidP="008F0C14">
      <w:pPr>
        <w:pStyle w:val="BodyText"/>
        <w:spacing w:before="38"/>
        <w:ind w:left="792"/>
        <w:rPr>
          <w:rFonts w:ascii="Times New Roman" w:hAnsi="Times New Roman" w:cs="Times New Roman"/>
          <w:sz w:val="20"/>
          <w:szCs w:val="20"/>
        </w:rPr>
      </w:pPr>
    </w:p>
    <w:p w14:paraId="14A47B84" w14:textId="77777777" w:rsidR="008F0C14" w:rsidRPr="002462C4" w:rsidRDefault="008F0C14" w:rsidP="008F0C14">
      <w:pPr>
        <w:pStyle w:val="BodyText"/>
        <w:ind w:left="792"/>
        <w:rPr>
          <w:rFonts w:ascii="Times New Roman" w:hAnsi="Times New Roman" w:cs="Times New Roman"/>
          <w:sz w:val="20"/>
          <w:szCs w:val="20"/>
        </w:rPr>
      </w:pPr>
      <w:r w:rsidRPr="002462C4">
        <w:rPr>
          <w:rFonts w:ascii="Times New Roman" w:hAnsi="Times New Roman" w:cs="Times New Roman"/>
          <w:sz w:val="20"/>
          <w:szCs w:val="20"/>
          <w:u w:val="thick"/>
        </w:rPr>
        <w:t>Overall,</w:t>
      </w:r>
      <w:r w:rsidRPr="002462C4">
        <w:rPr>
          <w:rFonts w:ascii="Times New Roman" w:hAnsi="Times New Roman" w:cs="Times New Roman"/>
          <w:spacing w:val="-8"/>
          <w:sz w:val="20"/>
          <w:szCs w:val="20"/>
          <w:u w:val="thick"/>
        </w:rPr>
        <w:t xml:space="preserve"> </w:t>
      </w:r>
      <w:r w:rsidRPr="002462C4">
        <w:rPr>
          <w:rFonts w:ascii="Times New Roman" w:hAnsi="Times New Roman" w:cs="Times New Roman"/>
          <w:sz w:val="20"/>
          <w:szCs w:val="20"/>
          <w:u w:val="thick"/>
        </w:rPr>
        <w:t>279</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z w:val="20"/>
          <w:szCs w:val="20"/>
          <w:u w:val="thick"/>
        </w:rPr>
        <w:t>patrons</w:t>
      </w:r>
      <w:r w:rsidRPr="002462C4">
        <w:rPr>
          <w:rFonts w:ascii="Times New Roman" w:hAnsi="Times New Roman" w:cs="Times New Roman"/>
          <w:spacing w:val="-6"/>
          <w:sz w:val="20"/>
          <w:szCs w:val="20"/>
          <w:u w:val="thick"/>
        </w:rPr>
        <w:t xml:space="preserve"> </w:t>
      </w:r>
      <w:r w:rsidRPr="002462C4">
        <w:rPr>
          <w:rFonts w:ascii="Times New Roman" w:hAnsi="Times New Roman" w:cs="Times New Roman"/>
          <w:sz w:val="20"/>
          <w:szCs w:val="20"/>
          <w:u w:val="thick"/>
        </w:rPr>
        <w:t>participated</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z w:val="20"/>
          <w:szCs w:val="20"/>
          <w:u w:val="thick"/>
        </w:rPr>
        <w:t>in</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z w:val="20"/>
          <w:szCs w:val="20"/>
          <w:u w:val="thick"/>
        </w:rPr>
        <w:t>29</w:t>
      </w:r>
      <w:r w:rsidRPr="002462C4">
        <w:rPr>
          <w:rFonts w:ascii="Times New Roman" w:hAnsi="Times New Roman" w:cs="Times New Roman"/>
          <w:spacing w:val="-6"/>
          <w:sz w:val="20"/>
          <w:szCs w:val="20"/>
          <w:u w:val="thick"/>
        </w:rPr>
        <w:t xml:space="preserve"> </w:t>
      </w:r>
      <w:r w:rsidRPr="002462C4">
        <w:rPr>
          <w:rFonts w:ascii="Times New Roman" w:hAnsi="Times New Roman" w:cs="Times New Roman"/>
          <w:sz w:val="20"/>
          <w:szCs w:val="20"/>
          <w:u w:val="thick"/>
        </w:rPr>
        <w:t>youth</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z w:val="20"/>
          <w:szCs w:val="20"/>
          <w:u w:val="thick"/>
        </w:rPr>
        <w:t>events</w:t>
      </w:r>
      <w:r w:rsidRPr="002462C4">
        <w:rPr>
          <w:rFonts w:ascii="Times New Roman" w:hAnsi="Times New Roman" w:cs="Times New Roman"/>
          <w:spacing w:val="-6"/>
          <w:sz w:val="20"/>
          <w:szCs w:val="20"/>
          <w:u w:val="thick"/>
        </w:rPr>
        <w:t xml:space="preserve"> </w:t>
      </w:r>
      <w:r w:rsidRPr="002462C4">
        <w:rPr>
          <w:rFonts w:ascii="Times New Roman" w:hAnsi="Times New Roman" w:cs="Times New Roman"/>
          <w:sz w:val="20"/>
          <w:szCs w:val="20"/>
          <w:u w:val="thick"/>
        </w:rPr>
        <w:t>in</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z w:val="20"/>
          <w:szCs w:val="20"/>
          <w:u w:val="thick"/>
        </w:rPr>
        <w:t>October</w:t>
      </w:r>
      <w:r w:rsidRPr="002462C4">
        <w:rPr>
          <w:rFonts w:ascii="Times New Roman" w:hAnsi="Times New Roman" w:cs="Times New Roman"/>
          <w:spacing w:val="-5"/>
          <w:sz w:val="20"/>
          <w:szCs w:val="20"/>
          <w:u w:val="thick"/>
        </w:rPr>
        <w:t xml:space="preserve"> </w:t>
      </w:r>
      <w:r w:rsidRPr="002462C4">
        <w:rPr>
          <w:rFonts w:ascii="Times New Roman" w:hAnsi="Times New Roman" w:cs="Times New Roman"/>
          <w:spacing w:val="-2"/>
          <w:sz w:val="20"/>
          <w:szCs w:val="20"/>
          <w:u w:val="thick"/>
        </w:rPr>
        <w:t>2025:</w:t>
      </w:r>
    </w:p>
    <w:p w14:paraId="0523348C" w14:textId="77777777" w:rsidR="008F0C14" w:rsidRDefault="008F0C14" w:rsidP="008F0C14">
      <w:pPr>
        <w:pStyle w:val="BodyText"/>
        <w:spacing w:before="123" w:after="1"/>
        <w:ind w:left="792"/>
        <w:rPr>
          <w:rFonts w:ascii="Times New Roman" w:hAnsi="Times New Roman" w:cs="Times New Roman"/>
          <w:sz w:val="20"/>
          <w:szCs w:val="20"/>
        </w:rPr>
      </w:pPr>
    </w:p>
    <w:p w14:paraId="5F44733B" w14:textId="77777777" w:rsidR="002B4DF0" w:rsidRPr="002462C4" w:rsidRDefault="002B4DF0" w:rsidP="008F0C14">
      <w:pPr>
        <w:pStyle w:val="BodyText"/>
        <w:spacing w:before="123" w:after="1"/>
        <w:ind w:left="792"/>
        <w:rPr>
          <w:rFonts w:ascii="Times New Roman" w:hAnsi="Times New Roman" w:cs="Times New Roman"/>
          <w:sz w:val="20"/>
          <w:szCs w:val="20"/>
        </w:rPr>
      </w:pP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2540"/>
        <w:gridCol w:w="2500"/>
      </w:tblGrid>
      <w:tr w:rsidR="008F0C14" w:rsidRPr="002462C4" w14:paraId="4BADC751" w14:textId="77777777" w:rsidTr="008F0C14">
        <w:trPr>
          <w:trHeight w:val="340"/>
        </w:trPr>
        <w:tc>
          <w:tcPr>
            <w:tcW w:w="4320" w:type="dxa"/>
            <w:shd w:val="clear" w:color="auto" w:fill="FFF1CC"/>
          </w:tcPr>
          <w:p w14:paraId="32A39E2D" w14:textId="77777777" w:rsidR="008F0C14" w:rsidRPr="008F0C14" w:rsidRDefault="008F0C14" w:rsidP="00CA6E4A">
            <w:pPr>
              <w:pStyle w:val="TableParagraph"/>
              <w:spacing w:before="102"/>
              <w:ind w:left="1194"/>
              <w:jc w:val="left"/>
              <w:rPr>
                <w:rFonts w:ascii="Times New Roman" w:hAnsi="Times New Roman" w:cs="Times New Roman"/>
                <w:b/>
                <w:sz w:val="18"/>
                <w:szCs w:val="18"/>
              </w:rPr>
            </w:pPr>
            <w:r w:rsidRPr="008F0C14">
              <w:rPr>
                <w:rFonts w:ascii="Times New Roman" w:hAnsi="Times New Roman" w:cs="Times New Roman"/>
                <w:b/>
                <w:sz w:val="18"/>
                <w:szCs w:val="18"/>
              </w:rPr>
              <w:lastRenderedPageBreak/>
              <w:t>Program</w:t>
            </w:r>
            <w:r w:rsidRPr="008F0C14">
              <w:rPr>
                <w:rFonts w:ascii="Times New Roman" w:hAnsi="Times New Roman" w:cs="Times New Roman"/>
                <w:b/>
                <w:spacing w:val="-5"/>
                <w:sz w:val="18"/>
                <w:szCs w:val="18"/>
              </w:rPr>
              <w:t xml:space="preserve"> </w:t>
            </w:r>
            <w:r w:rsidRPr="008F0C14">
              <w:rPr>
                <w:rFonts w:ascii="Times New Roman" w:hAnsi="Times New Roman" w:cs="Times New Roman"/>
                <w:b/>
                <w:sz w:val="18"/>
                <w:szCs w:val="18"/>
              </w:rPr>
              <w:t>Age</w:t>
            </w:r>
            <w:r w:rsidRPr="008F0C14">
              <w:rPr>
                <w:rFonts w:ascii="Times New Roman" w:hAnsi="Times New Roman" w:cs="Times New Roman"/>
                <w:b/>
                <w:spacing w:val="-5"/>
                <w:sz w:val="18"/>
                <w:szCs w:val="18"/>
              </w:rPr>
              <w:t xml:space="preserve"> </w:t>
            </w:r>
            <w:r w:rsidRPr="008F0C14">
              <w:rPr>
                <w:rFonts w:ascii="Times New Roman" w:hAnsi="Times New Roman" w:cs="Times New Roman"/>
                <w:b/>
                <w:spacing w:val="-2"/>
                <w:sz w:val="18"/>
                <w:szCs w:val="18"/>
              </w:rPr>
              <w:t>Group</w:t>
            </w:r>
          </w:p>
        </w:tc>
        <w:tc>
          <w:tcPr>
            <w:tcW w:w="2540" w:type="dxa"/>
            <w:shd w:val="clear" w:color="auto" w:fill="FFF1CC"/>
          </w:tcPr>
          <w:p w14:paraId="49F7EA7B" w14:textId="77777777" w:rsidR="008F0C14" w:rsidRPr="008F0C14" w:rsidRDefault="008F0C14" w:rsidP="00CA6E4A">
            <w:pPr>
              <w:pStyle w:val="TableParagraph"/>
              <w:spacing w:before="102"/>
              <w:rPr>
                <w:rFonts w:ascii="Times New Roman" w:hAnsi="Times New Roman" w:cs="Times New Roman"/>
                <w:b/>
                <w:sz w:val="18"/>
                <w:szCs w:val="18"/>
              </w:rPr>
            </w:pPr>
            <w:r w:rsidRPr="008F0C14">
              <w:rPr>
                <w:rFonts w:ascii="Times New Roman" w:hAnsi="Times New Roman" w:cs="Times New Roman"/>
                <w:b/>
                <w:sz w:val="18"/>
                <w:szCs w:val="18"/>
              </w:rPr>
              <w:t>#</w:t>
            </w:r>
            <w:r w:rsidRPr="008F0C14">
              <w:rPr>
                <w:rFonts w:ascii="Times New Roman" w:hAnsi="Times New Roman" w:cs="Times New Roman"/>
                <w:b/>
                <w:spacing w:val="-2"/>
                <w:sz w:val="18"/>
                <w:szCs w:val="18"/>
              </w:rPr>
              <w:t xml:space="preserve"> </w:t>
            </w:r>
            <w:r w:rsidRPr="008F0C14">
              <w:rPr>
                <w:rFonts w:ascii="Times New Roman" w:hAnsi="Times New Roman" w:cs="Times New Roman"/>
                <w:b/>
                <w:sz w:val="18"/>
                <w:szCs w:val="18"/>
              </w:rPr>
              <w:t>of</w:t>
            </w:r>
            <w:r w:rsidRPr="008F0C14">
              <w:rPr>
                <w:rFonts w:ascii="Times New Roman" w:hAnsi="Times New Roman" w:cs="Times New Roman"/>
                <w:b/>
                <w:spacing w:val="-1"/>
                <w:sz w:val="18"/>
                <w:szCs w:val="18"/>
              </w:rPr>
              <w:t xml:space="preserve"> </w:t>
            </w:r>
            <w:r w:rsidRPr="008F0C14">
              <w:rPr>
                <w:rFonts w:ascii="Times New Roman" w:hAnsi="Times New Roman" w:cs="Times New Roman"/>
                <w:b/>
                <w:spacing w:val="-2"/>
                <w:sz w:val="18"/>
                <w:szCs w:val="18"/>
              </w:rPr>
              <w:t>Programs</w:t>
            </w:r>
          </w:p>
        </w:tc>
        <w:tc>
          <w:tcPr>
            <w:tcW w:w="2500" w:type="dxa"/>
            <w:shd w:val="clear" w:color="auto" w:fill="FFF1CC"/>
          </w:tcPr>
          <w:p w14:paraId="46EB4B1F" w14:textId="77777777" w:rsidR="008F0C14" w:rsidRPr="008F0C14" w:rsidRDefault="008F0C14" w:rsidP="00CA6E4A">
            <w:pPr>
              <w:pStyle w:val="TableParagraph"/>
              <w:spacing w:before="102"/>
              <w:rPr>
                <w:rFonts w:ascii="Times New Roman" w:hAnsi="Times New Roman" w:cs="Times New Roman"/>
                <w:b/>
                <w:sz w:val="18"/>
                <w:szCs w:val="18"/>
              </w:rPr>
            </w:pPr>
            <w:r w:rsidRPr="008F0C14">
              <w:rPr>
                <w:rFonts w:ascii="Times New Roman" w:hAnsi="Times New Roman" w:cs="Times New Roman"/>
                <w:b/>
                <w:sz w:val="18"/>
                <w:szCs w:val="18"/>
              </w:rPr>
              <w:t>#</w:t>
            </w:r>
            <w:r w:rsidRPr="008F0C14">
              <w:rPr>
                <w:rFonts w:ascii="Times New Roman" w:hAnsi="Times New Roman" w:cs="Times New Roman"/>
                <w:b/>
                <w:spacing w:val="-2"/>
                <w:sz w:val="18"/>
                <w:szCs w:val="18"/>
              </w:rPr>
              <w:t xml:space="preserve"> </w:t>
            </w:r>
            <w:r w:rsidRPr="008F0C14">
              <w:rPr>
                <w:rFonts w:ascii="Times New Roman" w:hAnsi="Times New Roman" w:cs="Times New Roman"/>
                <w:b/>
                <w:sz w:val="18"/>
                <w:szCs w:val="18"/>
              </w:rPr>
              <w:t>of</w:t>
            </w:r>
            <w:r w:rsidRPr="008F0C14">
              <w:rPr>
                <w:rFonts w:ascii="Times New Roman" w:hAnsi="Times New Roman" w:cs="Times New Roman"/>
                <w:b/>
                <w:spacing w:val="-1"/>
                <w:sz w:val="18"/>
                <w:szCs w:val="18"/>
              </w:rPr>
              <w:t xml:space="preserve"> </w:t>
            </w:r>
            <w:r w:rsidRPr="008F0C14">
              <w:rPr>
                <w:rFonts w:ascii="Times New Roman" w:hAnsi="Times New Roman" w:cs="Times New Roman"/>
                <w:b/>
                <w:spacing w:val="-2"/>
                <w:sz w:val="18"/>
                <w:szCs w:val="18"/>
              </w:rPr>
              <w:t>Participants</w:t>
            </w:r>
          </w:p>
        </w:tc>
      </w:tr>
      <w:tr w:rsidR="008F0C14" w:rsidRPr="002462C4" w14:paraId="40307250" w14:textId="77777777" w:rsidTr="008F0C14">
        <w:trPr>
          <w:trHeight w:val="349"/>
        </w:trPr>
        <w:tc>
          <w:tcPr>
            <w:tcW w:w="4320" w:type="dxa"/>
          </w:tcPr>
          <w:p w14:paraId="64C44D35" w14:textId="77777777" w:rsidR="008F0C14" w:rsidRPr="008F0C14" w:rsidRDefault="008F0C14" w:rsidP="00CA6E4A">
            <w:pPr>
              <w:pStyle w:val="TableParagraph"/>
              <w:spacing w:before="117"/>
              <w:ind w:left="94"/>
              <w:jc w:val="left"/>
              <w:rPr>
                <w:rFonts w:ascii="Times New Roman" w:hAnsi="Times New Roman" w:cs="Times New Roman"/>
                <w:sz w:val="18"/>
                <w:szCs w:val="18"/>
              </w:rPr>
            </w:pPr>
            <w:r w:rsidRPr="008F0C14">
              <w:rPr>
                <w:rFonts w:ascii="Times New Roman" w:hAnsi="Times New Roman" w:cs="Times New Roman"/>
                <w:sz w:val="18"/>
                <w:szCs w:val="18"/>
              </w:rPr>
              <w:t>Children’s</w:t>
            </w:r>
            <w:r w:rsidRPr="008F0C14">
              <w:rPr>
                <w:rFonts w:ascii="Times New Roman" w:hAnsi="Times New Roman" w:cs="Times New Roman"/>
                <w:spacing w:val="-8"/>
                <w:sz w:val="18"/>
                <w:szCs w:val="18"/>
              </w:rPr>
              <w:t xml:space="preserve"> </w:t>
            </w:r>
            <w:r w:rsidRPr="008F0C14">
              <w:rPr>
                <w:rFonts w:ascii="Times New Roman" w:hAnsi="Times New Roman" w:cs="Times New Roman"/>
                <w:sz w:val="18"/>
                <w:szCs w:val="18"/>
              </w:rPr>
              <w:t>(Babies</w:t>
            </w:r>
            <w:r w:rsidRPr="008F0C14">
              <w:rPr>
                <w:rFonts w:ascii="Times New Roman" w:hAnsi="Times New Roman" w:cs="Times New Roman"/>
                <w:spacing w:val="-7"/>
                <w:sz w:val="18"/>
                <w:szCs w:val="18"/>
              </w:rPr>
              <w:t xml:space="preserve"> </w:t>
            </w:r>
            <w:r w:rsidRPr="008F0C14">
              <w:rPr>
                <w:rFonts w:ascii="Times New Roman" w:hAnsi="Times New Roman" w:cs="Times New Roman"/>
                <w:sz w:val="18"/>
                <w:szCs w:val="18"/>
              </w:rPr>
              <w:t>through</w:t>
            </w:r>
            <w:r w:rsidRPr="008F0C14">
              <w:rPr>
                <w:rFonts w:ascii="Times New Roman" w:hAnsi="Times New Roman" w:cs="Times New Roman"/>
                <w:spacing w:val="-8"/>
                <w:sz w:val="18"/>
                <w:szCs w:val="18"/>
              </w:rPr>
              <w:t xml:space="preserve"> </w:t>
            </w:r>
            <w:r w:rsidRPr="008F0C14">
              <w:rPr>
                <w:rFonts w:ascii="Times New Roman" w:hAnsi="Times New Roman" w:cs="Times New Roman"/>
                <w:sz w:val="18"/>
                <w:szCs w:val="18"/>
              </w:rPr>
              <w:t>4th</w:t>
            </w:r>
            <w:r w:rsidRPr="008F0C14">
              <w:rPr>
                <w:rFonts w:ascii="Times New Roman" w:hAnsi="Times New Roman" w:cs="Times New Roman"/>
                <w:spacing w:val="-7"/>
                <w:sz w:val="18"/>
                <w:szCs w:val="18"/>
              </w:rPr>
              <w:t xml:space="preserve"> </w:t>
            </w:r>
            <w:r w:rsidRPr="008F0C14">
              <w:rPr>
                <w:rFonts w:ascii="Times New Roman" w:hAnsi="Times New Roman" w:cs="Times New Roman"/>
                <w:spacing w:val="-2"/>
                <w:sz w:val="18"/>
                <w:szCs w:val="18"/>
              </w:rPr>
              <w:t>grade)</w:t>
            </w:r>
          </w:p>
        </w:tc>
        <w:tc>
          <w:tcPr>
            <w:tcW w:w="2540" w:type="dxa"/>
          </w:tcPr>
          <w:p w14:paraId="59D2E1D7" w14:textId="77777777" w:rsidR="008F0C14" w:rsidRPr="008F0C14" w:rsidRDefault="008F0C14" w:rsidP="00CA6E4A">
            <w:pPr>
              <w:pStyle w:val="TableParagraph"/>
              <w:spacing w:before="117"/>
              <w:rPr>
                <w:rFonts w:ascii="Times New Roman" w:hAnsi="Times New Roman" w:cs="Times New Roman"/>
                <w:sz w:val="18"/>
                <w:szCs w:val="18"/>
              </w:rPr>
            </w:pPr>
            <w:r w:rsidRPr="008F0C14">
              <w:rPr>
                <w:rFonts w:ascii="Times New Roman" w:hAnsi="Times New Roman" w:cs="Times New Roman"/>
                <w:spacing w:val="-5"/>
                <w:sz w:val="18"/>
                <w:szCs w:val="18"/>
              </w:rPr>
              <w:t>19</w:t>
            </w:r>
          </w:p>
        </w:tc>
        <w:tc>
          <w:tcPr>
            <w:tcW w:w="2500" w:type="dxa"/>
          </w:tcPr>
          <w:p w14:paraId="0A2ECB0D" w14:textId="77777777" w:rsidR="008F0C14" w:rsidRPr="008F0C14" w:rsidRDefault="008F0C14" w:rsidP="00CA6E4A">
            <w:pPr>
              <w:pStyle w:val="TableParagraph"/>
              <w:spacing w:before="117"/>
              <w:rPr>
                <w:rFonts w:ascii="Times New Roman" w:hAnsi="Times New Roman" w:cs="Times New Roman"/>
                <w:sz w:val="18"/>
                <w:szCs w:val="18"/>
              </w:rPr>
            </w:pPr>
            <w:r w:rsidRPr="008F0C14">
              <w:rPr>
                <w:rFonts w:ascii="Times New Roman" w:hAnsi="Times New Roman" w:cs="Times New Roman"/>
                <w:spacing w:val="-5"/>
                <w:sz w:val="18"/>
                <w:szCs w:val="18"/>
              </w:rPr>
              <w:t>224</w:t>
            </w:r>
          </w:p>
        </w:tc>
      </w:tr>
      <w:tr w:rsidR="008F0C14" w:rsidRPr="002462C4" w14:paraId="1061ABE9" w14:textId="77777777" w:rsidTr="008F0C14">
        <w:trPr>
          <w:trHeight w:val="331"/>
        </w:trPr>
        <w:tc>
          <w:tcPr>
            <w:tcW w:w="4320" w:type="dxa"/>
          </w:tcPr>
          <w:p w14:paraId="1D9E3092" w14:textId="77777777" w:rsidR="008F0C14" w:rsidRPr="008F0C14" w:rsidRDefault="008F0C14" w:rsidP="00CA6E4A">
            <w:pPr>
              <w:pStyle w:val="TableParagraph"/>
              <w:spacing w:before="112"/>
              <w:ind w:left="94"/>
              <w:jc w:val="left"/>
              <w:rPr>
                <w:rFonts w:ascii="Times New Roman" w:hAnsi="Times New Roman" w:cs="Times New Roman"/>
                <w:sz w:val="18"/>
                <w:szCs w:val="18"/>
              </w:rPr>
            </w:pPr>
            <w:r w:rsidRPr="008F0C14">
              <w:rPr>
                <w:rFonts w:ascii="Times New Roman" w:hAnsi="Times New Roman" w:cs="Times New Roman"/>
                <w:sz w:val="18"/>
                <w:szCs w:val="18"/>
              </w:rPr>
              <w:t>Teen</w:t>
            </w:r>
            <w:r w:rsidRPr="008F0C14">
              <w:rPr>
                <w:rFonts w:ascii="Times New Roman" w:hAnsi="Times New Roman" w:cs="Times New Roman"/>
                <w:spacing w:val="-11"/>
                <w:sz w:val="18"/>
                <w:szCs w:val="18"/>
              </w:rPr>
              <w:t xml:space="preserve"> </w:t>
            </w:r>
            <w:r w:rsidRPr="008F0C14">
              <w:rPr>
                <w:rFonts w:ascii="Times New Roman" w:hAnsi="Times New Roman" w:cs="Times New Roman"/>
                <w:sz w:val="18"/>
                <w:szCs w:val="18"/>
              </w:rPr>
              <w:t>(5th</w:t>
            </w:r>
            <w:r w:rsidRPr="008F0C14">
              <w:rPr>
                <w:rFonts w:ascii="Times New Roman" w:hAnsi="Times New Roman" w:cs="Times New Roman"/>
                <w:spacing w:val="-10"/>
                <w:sz w:val="18"/>
                <w:szCs w:val="18"/>
              </w:rPr>
              <w:t xml:space="preserve"> </w:t>
            </w:r>
            <w:r w:rsidRPr="008F0C14">
              <w:rPr>
                <w:rFonts w:ascii="Times New Roman" w:hAnsi="Times New Roman" w:cs="Times New Roman"/>
                <w:sz w:val="18"/>
                <w:szCs w:val="18"/>
              </w:rPr>
              <w:t>through</w:t>
            </w:r>
            <w:r w:rsidRPr="008F0C14">
              <w:rPr>
                <w:rFonts w:ascii="Times New Roman" w:hAnsi="Times New Roman" w:cs="Times New Roman"/>
                <w:spacing w:val="-10"/>
                <w:sz w:val="18"/>
                <w:szCs w:val="18"/>
              </w:rPr>
              <w:t xml:space="preserve"> </w:t>
            </w:r>
            <w:r w:rsidRPr="008F0C14">
              <w:rPr>
                <w:rFonts w:ascii="Times New Roman" w:hAnsi="Times New Roman" w:cs="Times New Roman"/>
                <w:sz w:val="18"/>
                <w:szCs w:val="18"/>
              </w:rPr>
              <w:t>12th</w:t>
            </w:r>
            <w:r w:rsidRPr="008F0C14">
              <w:rPr>
                <w:rFonts w:ascii="Times New Roman" w:hAnsi="Times New Roman" w:cs="Times New Roman"/>
                <w:spacing w:val="-10"/>
                <w:sz w:val="18"/>
                <w:szCs w:val="18"/>
              </w:rPr>
              <w:t xml:space="preserve"> </w:t>
            </w:r>
            <w:r w:rsidRPr="008F0C14">
              <w:rPr>
                <w:rFonts w:ascii="Times New Roman" w:hAnsi="Times New Roman" w:cs="Times New Roman"/>
                <w:spacing w:val="-2"/>
                <w:sz w:val="18"/>
                <w:szCs w:val="18"/>
              </w:rPr>
              <w:t>grade)</w:t>
            </w:r>
          </w:p>
        </w:tc>
        <w:tc>
          <w:tcPr>
            <w:tcW w:w="2540" w:type="dxa"/>
          </w:tcPr>
          <w:p w14:paraId="58BA0BC8" w14:textId="77777777" w:rsidR="008F0C14" w:rsidRPr="008F0C14" w:rsidRDefault="008F0C14" w:rsidP="00CA6E4A">
            <w:pPr>
              <w:pStyle w:val="TableParagraph"/>
              <w:spacing w:before="112"/>
              <w:rPr>
                <w:rFonts w:ascii="Times New Roman" w:hAnsi="Times New Roman" w:cs="Times New Roman"/>
                <w:sz w:val="18"/>
                <w:szCs w:val="18"/>
              </w:rPr>
            </w:pPr>
            <w:r w:rsidRPr="008F0C14">
              <w:rPr>
                <w:rFonts w:ascii="Times New Roman" w:hAnsi="Times New Roman" w:cs="Times New Roman"/>
                <w:spacing w:val="-10"/>
                <w:sz w:val="18"/>
                <w:szCs w:val="18"/>
              </w:rPr>
              <w:t>4</w:t>
            </w:r>
          </w:p>
        </w:tc>
        <w:tc>
          <w:tcPr>
            <w:tcW w:w="2500" w:type="dxa"/>
          </w:tcPr>
          <w:p w14:paraId="7462E114" w14:textId="77777777" w:rsidR="008F0C14" w:rsidRPr="008F0C14" w:rsidRDefault="008F0C14" w:rsidP="00CA6E4A">
            <w:pPr>
              <w:pStyle w:val="TableParagraph"/>
              <w:spacing w:before="112"/>
              <w:rPr>
                <w:rFonts w:ascii="Times New Roman" w:hAnsi="Times New Roman" w:cs="Times New Roman"/>
                <w:sz w:val="18"/>
                <w:szCs w:val="18"/>
              </w:rPr>
            </w:pPr>
            <w:r w:rsidRPr="008F0C14">
              <w:rPr>
                <w:rFonts w:ascii="Times New Roman" w:hAnsi="Times New Roman" w:cs="Times New Roman"/>
                <w:spacing w:val="-5"/>
                <w:sz w:val="18"/>
                <w:szCs w:val="18"/>
              </w:rPr>
              <w:t>10</w:t>
            </w:r>
          </w:p>
        </w:tc>
      </w:tr>
      <w:tr w:rsidR="008F0C14" w:rsidRPr="002462C4" w14:paraId="2BB22887" w14:textId="77777777" w:rsidTr="008F0C14">
        <w:trPr>
          <w:trHeight w:val="340"/>
        </w:trPr>
        <w:tc>
          <w:tcPr>
            <w:tcW w:w="4320" w:type="dxa"/>
          </w:tcPr>
          <w:p w14:paraId="0E0CD600" w14:textId="77777777" w:rsidR="008F0C14" w:rsidRPr="008F0C14" w:rsidRDefault="008F0C14" w:rsidP="00CA6E4A">
            <w:pPr>
              <w:pStyle w:val="TableParagraph"/>
              <w:spacing w:before="106"/>
              <w:ind w:left="94"/>
              <w:jc w:val="left"/>
              <w:rPr>
                <w:rFonts w:ascii="Times New Roman" w:hAnsi="Times New Roman" w:cs="Times New Roman"/>
                <w:sz w:val="18"/>
                <w:szCs w:val="18"/>
              </w:rPr>
            </w:pPr>
            <w:r w:rsidRPr="008F0C14">
              <w:rPr>
                <w:rFonts w:ascii="Times New Roman" w:hAnsi="Times New Roman" w:cs="Times New Roman"/>
                <w:sz w:val="18"/>
                <w:szCs w:val="18"/>
              </w:rPr>
              <w:t>All</w:t>
            </w:r>
            <w:r w:rsidRPr="008F0C14">
              <w:rPr>
                <w:rFonts w:ascii="Times New Roman" w:hAnsi="Times New Roman" w:cs="Times New Roman"/>
                <w:spacing w:val="-10"/>
                <w:sz w:val="18"/>
                <w:szCs w:val="18"/>
              </w:rPr>
              <w:t xml:space="preserve"> </w:t>
            </w:r>
            <w:r w:rsidRPr="008F0C14">
              <w:rPr>
                <w:rFonts w:ascii="Times New Roman" w:hAnsi="Times New Roman" w:cs="Times New Roman"/>
                <w:sz w:val="18"/>
                <w:szCs w:val="18"/>
              </w:rPr>
              <w:t>Ages</w:t>
            </w:r>
            <w:r w:rsidRPr="008F0C14">
              <w:rPr>
                <w:rFonts w:ascii="Times New Roman" w:hAnsi="Times New Roman" w:cs="Times New Roman"/>
                <w:spacing w:val="-10"/>
                <w:sz w:val="18"/>
                <w:szCs w:val="18"/>
              </w:rPr>
              <w:t xml:space="preserve"> </w:t>
            </w:r>
            <w:r w:rsidRPr="008F0C14">
              <w:rPr>
                <w:rFonts w:ascii="Times New Roman" w:hAnsi="Times New Roman" w:cs="Times New Roman"/>
                <w:sz w:val="18"/>
                <w:szCs w:val="18"/>
              </w:rPr>
              <w:t>Youth</w:t>
            </w:r>
            <w:r w:rsidRPr="008F0C14">
              <w:rPr>
                <w:rFonts w:ascii="Times New Roman" w:hAnsi="Times New Roman" w:cs="Times New Roman"/>
                <w:spacing w:val="-10"/>
                <w:sz w:val="18"/>
                <w:szCs w:val="18"/>
              </w:rPr>
              <w:t xml:space="preserve"> </w:t>
            </w:r>
            <w:r w:rsidRPr="008F0C14">
              <w:rPr>
                <w:rFonts w:ascii="Times New Roman" w:hAnsi="Times New Roman" w:cs="Times New Roman"/>
                <w:spacing w:val="-2"/>
                <w:sz w:val="18"/>
                <w:szCs w:val="18"/>
              </w:rPr>
              <w:t>Programs</w:t>
            </w:r>
          </w:p>
        </w:tc>
        <w:tc>
          <w:tcPr>
            <w:tcW w:w="2540" w:type="dxa"/>
          </w:tcPr>
          <w:p w14:paraId="1D7A7500" w14:textId="77777777" w:rsidR="008F0C14" w:rsidRPr="008F0C14" w:rsidRDefault="008F0C14" w:rsidP="00CA6E4A">
            <w:pPr>
              <w:pStyle w:val="TableParagraph"/>
              <w:spacing w:before="106"/>
              <w:rPr>
                <w:rFonts w:ascii="Times New Roman" w:hAnsi="Times New Roman" w:cs="Times New Roman"/>
                <w:sz w:val="18"/>
                <w:szCs w:val="18"/>
              </w:rPr>
            </w:pPr>
            <w:r w:rsidRPr="008F0C14">
              <w:rPr>
                <w:rFonts w:ascii="Times New Roman" w:hAnsi="Times New Roman" w:cs="Times New Roman"/>
                <w:spacing w:val="-10"/>
                <w:sz w:val="18"/>
                <w:szCs w:val="18"/>
              </w:rPr>
              <w:t>5</w:t>
            </w:r>
          </w:p>
        </w:tc>
        <w:tc>
          <w:tcPr>
            <w:tcW w:w="2500" w:type="dxa"/>
          </w:tcPr>
          <w:p w14:paraId="7DE740E9" w14:textId="77777777" w:rsidR="008F0C14" w:rsidRPr="008F0C14" w:rsidRDefault="008F0C14" w:rsidP="00CA6E4A">
            <w:pPr>
              <w:pStyle w:val="TableParagraph"/>
              <w:spacing w:before="106"/>
              <w:rPr>
                <w:rFonts w:ascii="Times New Roman" w:hAnsi="Times New Roman" w:cs="Times New Roman"/>
                <w:sz w:val="18"/>
                <w:szCs w:val="18"/>
              </w:rPr>
            </w:pPr>
            <w:r w:rsidRPr="008F0C14">
              <w:rPr>
                <w:rFonts w:ascii="Times New Roman" w:hAnsi="Times New Roman" w:cs="Times New Roman"/>
                <w:spacing w:val="-5"/>
                <w:sz w:val="18"/>
                <w:szCs w:val="18"/>
              </w:rPr>
              <w:t>31</w:t>
            </w:r>
          </w:p>
        </w:tc>
      </w:tr>
      <w:tr w:rsidR="008F0C14" w:rsidRPr="002462C4" w14:paraId="4E324429" w14:textId="77777777" w:rsidTr="008F0C14">
        <w:trPr>
          <w:trHeight w:val="250"/>
        </w:trPr>
        <w:tc>
          <w:tcPr>
            <w:tcW w:w="4320" w:type="dxa"/>
          </w:tcPr>
          <w:p w14:paraId="6CC97C83" w14:textId="77777777" w:rsidR="008F0C14" w:rsidRPr="008F0C14" w:rsidRDefault="008F0C14" w:rsidP="00CA6E4A">
            <w:pPr>
              <w:pStyle w:val="TableParagraph"/>
              <w:ind w:left="94"/>
              <w:jc w:val="left"/>
              <w:rPr>
                <w:rFonts w:ascii="Times New Roman" w:hAnsi="Times New Roman" w:cs="Times New Roman"/>
                <w:sz w:val="18"/>
                <w:szCs w:val="18"/>
              </w:rPr>
            </w:pPr>
            <w:r w:rsidRPr="008F0C14">
              <w:rPr>
                <w:rFonts w:ascii="Times New Roman" w:hAnsi="Times New Roman" w:cs="Times New Roman"/>
                <w:spacing w:val="-2"/>
                <w:sz w:val="18"/>
                <w:szCs w:val="18"/>
              </w:rPr>
              <w:t>Other</w:t>
            </w:r>
            <w:r w:rsidRPr="008F0C14">
              <w:rPr>
                <w:rFonts w:ascii="Times New Roman" w:hAnsi="Times New Roman" w:cs="Times New Roman"/>
                <w:spacing w:val="-4"/>
                <w:sz w:val="18"/>
                <w:szCs w:val="18"/>
              </w:rPr>
              <w:t xml:space="preserve"> </w:t>
            </w:r>
            <w:r w:rsidRPr="008F0C14">
              <w:rPr>
                <w:rFonts w:ascii="Times New Roman" w:hAnsi="Times New Roman" w:cs="Times New Roman"/>
                <w:spacing w:val="-2"/>
                <w:sz w:val="18"/>
                <w:szCs w:val="18"/>
              </w:rPr>
              <w:t>Youth</w:t>
            </w:r>
            <w:r w:rsidRPr="008F0C14">
              <w:rPr>
                <w:rFonts w:ascii="Times New Roman" w:hAnsi="Times New Roman" w:cs="Times New Roman"/>
                <w:spacing w:val="-4"/>
                <w:sz w:val="18"/>
                <w:szCs w:val="18"/>
              </w:rPr>
              <w:t xml:space="preserve"> </w:t>
            </w:r>
            <w:r w:rsidRPr="008F0C14">
              <w:rPr>
                <w:rFonts w:ascii="Times New Roman" w:hAnsi="Times New Roman" w:cs="Times New Roman"/>
                <w:spacing w:val="-2"/>
                <w:sz w:val="18"/>
                <w:szCs w:val="18"/>
              </w:rPr>
              <w:t>Events</w:t>
            </w:r>
          </w:p>
        </w:tc>
        <w:tc>
          <w:tcPr>
            <w:tcW w:w="2540" w:type="dxa"/>
          </w:tcPr>
          <w:p w14:paraId="08BA93A5" w14:textId="77777777" w:rsidR="008F0C14" w:rsidRPr="008F0C14" w:rsidRDefault="008F0C14" w:rsidP="00CA6E4A">
            <w:pPr>
              <w:pStyle w:val="TableParagraph"/>
              <w:rPr>
                <w:rFonts w:ascii="Times New Roman" w:hAnsi="Times New Roman" w:cs="Times New Roman"/>
                <w:sz w:val="18"/>
                <w:szCs w:val="18"/>
              </w:rPr>
            </w:pPr>
            <w:r w:rsidRPr="008F0C14">
              <w:rPr>
                <w:rFonts w:ascii="Times New Roman" w:hAnsi="Times New Roman" w:cs="Times New Roman"/>
                <w:spacing w:val="-10"/>
                <w:sz w:val="18"/>
                <w:szCs w:val="18"/>
              </w:rPr>
              <w:t>1</w:t>
            </w:r>
          </w:p>
        </w:tc>
        <w:tc>
          <w:tcPr>
            <w:tcW w:w="2500" w:type="dxa"/>
          </w:tcPr>
          <w:p w14:paraId="78BEE3B3" w14:textId="77777777" w:rsidR="008F0C14" w:rsidRPr="008F0C14" w:rsidRDefault="008F0C14" w:rsidP="00CA6E4A">
            <w:pPr>
              <w:pStyle w:val="TableParagraph"/>
              <w:rPr>
                <w:rFonts w:ascii="Times New Roman" w:hAnsi="Times New Roman" w:cs="Times New Roman"/>
                <w:sz w:val="18"/>
                <w:szCs w:val="18"/>
              </w:rPr>
            </w:pPr>
            <w:r w:rsidRPr="008F0C14">
              <w:rPr>
                <w:rFonts w:ascii="Times New Roman" w:hAnsi="Times New Roman" w:cs="Times New Roman"/>
                <w:spacing w:val="-5"/>
                <w:sz w:val="18"/>
                <w:szCs w:val="18"/>
              </w:rPr>
              <w:t>14</w:t>
            </w:r>
          </w:p>
        </w:tc>
      </w:tr>
      <w:tr w:rsidR="008F0C14" w:rsidRPr="002462C4" w14:paraId="0DDAE121" w14:textId="77777777" w:rsidTr="008F0C14">
        <w:trPr>
          <w:trHeight w:val="286"/>
        </w:trPr>
        <w:tc>
          <w:tcPr>
            <w:tcW w:w="4320" w:type="dxa"/>
            <w:shd w:val="clear" w:color="auto" w:fill="EFEFEF"/>
          </w:tcPr>
          <w:p w14:paraId="796DB5BA" w14:textId="77777777" w:rsidR="008F0C14" w:rsidRPr="008F0C14" w:rsidRDefault="008F0C14" w:rsidP="00CA6E4A">
            <w:pPr>
              <w:pStyle w:val="TableParagraph"/>
              <w:spacing w:before="116"/>
              <w:ind w:left="94"/>
              <w:jc w:val="left"/>
              <w:rPr>
                <w:rFonts w:ascii="Times New Roman" w:hAnsi="Times New Roman" w:cs="Times New Roman"/>
                <w:b/>
                <w:sz w:val="18"/>
                <w:szCs w:val="18"/>
              </w:rPr>
            </w:pPr>
            <w:r w:rsidRPr="008F0C14">
              <w:rPr>
                <w:rFonts w:ascii="Times New Roman" w:hAnsi="Times New Roman" w:cs="Times New Roman"/>
                <w:b/>
                <w:sz w:val="18"/>
                <w:szCs w:val="18"/>
              </w:rPr>
              <w:t>October</w:t>
            </w:r>
            <w:r w:rsidRPr="008F0C14">
              <w:rPr>
                <w:rFonts w:ascii="Times New Roman" w:hAnsi="Times New Roman" w:cs="Times New Roman"/>
                <w:b/>
                <w:spacing w:val="-13"/>
                <w:sz w:val="18"/>
                <w:szCs w:val="18"/>
              </w:rPr>
              <w:t xml:space="preserve"> </w:t>
            </w:r>
            <w:r w:rsidRPr="008F0C14">
              <w:rPr>
                <w:rFonts w:ascii="Times New Roman" w:hAnsi="Times New Roman" w:cs="Times New Roman"/>
                <w:b/>
                <w:sz w:val="18"/>
                <w:szCs w:val="18"/>
              </w:rPr>
              <w:t>Youth</w:t>
            </w:r>
            <w:r w:rsidRPr="008F0C14">
              <w:rPr>
                <w:rFonts w:ascii="Times New Roman" w:hAnsi="Times New Roman" w:cs="Times New Roman"/>
                <w:b/>
                <w:spacing w:val="-13"/>
                <w:sz w:val="18"/>
                <w:szCs w:val="18"/>
              </w:rPr>
              <w:t xml:space="preserve"> </w:t>
            </w:r>
            <w:r w:rsidRPr="008F0C14">
              <w:rPr>
                <w:rFonts w:ascii="Times New Roman" w:hAnsi="Times New Roman" w:cs="Times New Roman"/>
                <w:b/>
                <w:spacing w:val="-2"/>
                <w:sz w:val="18"/>
                <w:szCs w:val="18"/>
              </w:rPr>
              <w:t>Totals</w:t>
            </w:r>
          </w:p>
        </w:tc>
        <w:tc>
          <w:tcPr>
            <w:tcW w:w="2540" w:type="dxa"/>
            <w:shd w:val="clear" w:color="auto" w:fill="EFEFEF"/>
          </w:tcPr>
          <w:p w14:paraId="00E1A2CD" w14:textId="77777777" w:rsidR="008F0C14" w:rsidRPr="008F0C14" w:rsidRDefault="008F0C14" w:rsidP="00CA6E4A">
            <w:pPr>
              <w:pStyle w:val="TableParagraph"/>
              <w:spacing w:before="116"/>
              <w:rPr>
                <w:rFonts w:ascii="Times New Roman" w:hAnsi="Times New Roman" w:cs="Times New Roman"/>
                <w:b/>
                <w:sz w:val="18"/>
                <w:szCs w:val="18"/>
              </w:rPr>
            </w:pPr>
            <w:r w:rsidRPr="008F0C14">
              <w:rPr>
                <w:rFonts w:ascii="Times New Roman" w:hAnsi="Times New Roman" w:cs="Times New Roman"/>
                <w:b/>
                <w:spacing w:val="-5"/>
                <w:sz w:val="18"/>
                <w:szCs w:val="18"/>
              </w:rPr>
              <w:t>29</w:t>
            </w:r>
          </w:p>
        </w:tc>
        <w:tc>
          <w:tcPr>
            <w:tcW w:w="2500" w:type="dxa"/>
            <w:shd w:val="clear" w:color="auto" w:fill="EFEFEF"/>
          </w:tcPr>
          <w:p w14:paraId="6B2F3A42" w14:textId="77777777" w:rsidR="008F0C14" w:rsidRPr="008F0C14" w:rsidRDefault="008F0C14" w:rsidP="00CA6E4A">
            <w:pPr>
              <w:pStyle w:val="TableParagraph"/>
              <w:spacing w:before="116"/>
              <w:rPr>
                <w:rFonts w:ascii="Times New Roman" w:hAnsi="Times New Roman" w:cs="Times New Roman"/>
                <w:b/>
                <w:sz w:val="18"/>
                <w:szCs w:val="18"/>
              </w:rPr>
            </w:pPr>
            <w:r w:rsidRPr="008F0C14">
              <w:rPr>
                <w:rFonts w:ascii="Times New Roman" w:hAnsi="Times New Roman" w:cs="Times New Roman"/>
                <w:b/>
                <w:spacing w:val="-5"/>
                <w:sz w:val="18"/>
                <w:szCs w:val="18"/>
              </w:rPr>
              <w:t>279</w:t>
            </w:r>
          </w:p>
        </w:tc>
      </w:tr>
    </w:tbl>
    <w:p w14:paraId="55E002CB" w14:textId="766444B8" w:rsidR="00F841F5" w:rsidRPr="003E3100" w:rsidRDefault="00DE1B07" w:rsidP="008F0C14">
      <w:pPr>
        <w:spacing w:after="0" w:line="259" w:lineRule="auto"/>
        <w:contextualSpacing/>
        <w:rPr>
          <w:rFonts w:ascii="Times New Roman" w:hAnsi="Times New Roman" w:cs="Times New Roman"/>
          <w:bCs/>
          <w:kern w:val="0"/>
          <w:sz w:val="20"/>
          <w:szCs w:val="20"/>
          <w:u w:val="single"/>
          <w14:ligatures w14:val="none"/>
        </w:rPr>
      </w:pPr>
      <w:r>
        <w:rPr>
          <w:rFonts w:ascii="Times New Roman" w:hAnsi="Times New Roman" w:cs="Times New Roman"/>
          <w:bCs/>
          <w:kern w:val="0"/>
          <w:sz w:val="20"/>
          <w:szCs w:val="20"/>
          <w14:ligatures w14:val="none"/>
        </w:rPr>
        <w:br/>
      </w:r>
    </w:p>
    <w:p w14:paraId="0DD8085B" w14:textId="5A159343" w:rsidR="00F841F5" w:rsidRPr="003C5FAD" w:rsidRDefault="00F841F5" w:rsidP="00F841F5">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14:ligatures w14:val="none"/>
        </w:rPr>
        <w:t>Financial Reports</w:t>
      </w:r>
      <w:r w:rsidR="003C5FAD">
        <w:rPr>
          <w:rFonts w:ascii="Times New Roman" w:hAnsi="Times New Roman" w:cs="Times New Roman"/>
          <w:bCs/>
          <w:kern w:val="0"/>
          <w:sz w:val="20"/>
          <w:szCs w:val="20"/>
          <w14:ligatures w14:val="none"/>
        </w:rPr>
        <w:t>:</w:t>
      </w:r>
    </w:p>
    <w:p w14:paraId="2F88804E" w14:textId="5613D5AD" w:rsidR="003C5FAD" w:rsidRPr="003E3100" w:rsidRDefault="003C5FAD" w:rsidP="003C5FAD">
      <w:pPr>
        <w:spacing w:after="0" w:line="259" w:lineRule="auto"/>
        <w:ind w:left="720"/>
        <w:contextualSpacing/>
        <w:rPr>
          <w:rFonts w:ascii="Times New Roman" w:hAnsi="Times New Roman" w:cs="Times New Roman"/>
          <w:bCs/>
          <w:kern w:val="0"/>
          <w:sz w:val="20"/>
          <w:szCs w:val="20"/>
          <w:u w:val="single"/>
          <w14:ligatures w14:val="none"/>
        </w:rPr>
      </w:pPr>
      <w:r w:rsidRPr="003C5FAD">
        <w:rPr>
          <w:rFonts w:ascii="Times New Roman" w:hAnsi="Times New Roman" w:cs="Times New Roman"/>
          <w:bCs/>
          <w:kern w:val="0"/>
          <w:sz w:val="20"/>
          <w:szCs w:val="20"/>
          <w14:ligatures w14:val="none"/>
        </w:rPr>
        <w:t>Still awaiting labor cost for the lighting repair. Lights actually under warrantee. Currently at 29% for expenses. Water and electricity are good. October weather being mild was helpful.</w:t>
      </w:r>
      <w:r>
        <w:rPr>
          <w:rFonts w:ascii="Times New Roman" w:hAnsi="Times New Roman" w:cs="Times New Roman"/>
          <w:bCs/>
          <w:kern w:val="0"/>
          <w:sz w:val="20"/>
          <w:szCs w:val="20"/>
          <w14:ligatures w14:val="none"/>
        </w:rPr>
        <w:t xml:space="preserve"> May want to think about interior painting in the next two upcoming years. </w:t>
      </w:r>
      <w:r>
        <w:rPr>
          <w:rFonts w:ascii="Times New Roman" w:hAnsi="Times New Roman" w:cs="Times New Roman"/>
          <w:bCs/>
          <w:kern w:val="0"/>
          <w:sz w:val="20"/>
          <w:szCs w:val="20"/>
          <w:u w:val="single"/>
          <w14:ligatures w14:val="none"/>
        </w:rPr>
        <w:br/>
      </w:r>
    </w:p>
    <w:p w14:paraId="33C54009" w14:textId="1CE3EEE6" w:rsidR="00F841F5" w:rsidRPr="003E3100" w:rsidRDefault="003C5FAD" w:rsidP="003C5FAD">
      <w:pPr>
        <w:spacing w:after="0" w:line="259" w:lineRule="auto"/>
        <w:ind w:left="720"/>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Motion made by J. Brandt to accept the Director’s Report the Youth Directors Report and financial reports as presented, seconded by K. Kilgore Vote: 3-0 Motion passes. </w:t>
      </w:r>
      <w:r>
        <w:rPr>
          <w:rFonts w:ascii="Times New Roman" w:hAnsi="Times New Roman" w:cs="Times New Roman"/>
          <w:bCs/>
          <w:kern w:val="0"/>
          <w:sz w:val="20"/>
          <w:szCs w:val="20"/>
          <w14:ligatures w14:val="none"/>
        </w:rPr>
        <w:br/>
      </w:r>
    </w:p>
    <w:p w14:paraId="31365CDB" w14:textId="77777777" w:rsidR="00F841F5" w:rsidRPr="00DF39D5" w:rsidRDefault="00F841F5" w:rsidP="00F841F5">
      <w:pPr>
        <w:numPr>
          <w:ilvl w:val="0"/>
          <w:numId w:val="1"/>
        </w:numPr>
        <w:spacing w:after="0" w:line="259" w:lineRule="auto"/>
        <w:contextualSpacing/>
        <w:rPr>
          <w:rFonts w:ascii="Times New Roman" w:hAnsi="Times New Roman" w:cs="Times New Roman"/>
          <w:b/>
          <w:kern w:val="0"/>
          <w:sz w:val="20"/>
          <w:szCs w:val="20"/>
          <w:u w:val="single"/>
          <w14:ligatures w14:val="none"/>
        </w:rPr>
      </w:pPr>
      <w:r w:rsidRPr="00DF39D5">
        <w:rPr>
          <w:rFonts w:ascii="Times New Roman" w:hAnsi="Times New Roman" w:cs="Times New Roman"/>
          <w:b/>
          <w:kern w:val="0"/>
          <w:sz w:val="20"/>
          <w:szCs w:val="20"/>
          <w:u w:val="single"/>
          <w14:ligatures w14:val="none"/>
        </w:rPr>
        <w:t>Old Business</w:t>
      </w:r>
    </w:p>
    <w:p w14:paraId="0D951142" w14:textId="77777777" w:rsidR="00F841F5" w:rsidRPr="003E3100" w:rsidRDefault="00F841F5" w:rsidP="00F841F5">
      <w:pPr>
        <w:spacing w:after="0" w:line="259" w:lineRule="auto"/>
        <w:ind w:left="792"/>
        <w:contextualSpacing/>
        <w:rPr>
          <w:rFonts w:ascii="Times New Roman" w:hAnsi="Times New Roman" w:cs="Times New Roman"/>
          <w:bCs/>
          <w:kern w:val="0"/>
          <w:sz w:val="20"/>
          <w:szCs w:val="20"/>
          <w14:ligatures w14:val="none"/>
        </w:rPr>
      </w:pPr>
    </w:p>
    <w:p w14:paraId="2AC3C055" w14:textId="6553A449" w:rsidR="00F841F5" w:rsidRPr="003E3100" w:rsidRDefault="00F841F5" w:rsidP="00F841F5">
      <w:pPr>
        <w:numPr>
          <w:ilvl w:val="1"/>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14:ligatures w14:val="none"/>
        </w:rPr>
        <w:t xml:space="preserve">MOU Selectboard with edits </w:t>
      </w:r>
      <w:r w:rsidR="003C5FAD">
        <w:rPr>
          <w:rFonts w:ascii="Times New Roman" w:hAnsi="Times New Roman" w:cs="Times New Roman"/>
          <w:bCs/>
          <w:kern w:val="0"/>
          <w:sz w:val="20"/>
          <w:szCs w:val="20"/>
          <w14:ligatures w14:val="none"/>
        </w:rPr>
        <w:br/>
        <w:t>Trust</w:t>
      </w:r>
      <w:r w:rsidR="00DF39D5">
        <w:rPr>
          <w:rFonts w:ascii="Times New Roman" w:hAnsi="Times New Roman" w:cs="Times New Roman"/>
          <w:bCs/>
          <w:kern w:val="0"/>
          <w:sz w:val="20"/>
          <w:szCs w:val="20"/>
          <w14:ligatures w14:val="none"/>
        </w:rPr>
        <w:t>ees</w:t>
      </w:r>
      <w:r w:rsidR="003C5FAD">
        <w:rPr>
          <w:rFonts w:ascii="Times New Roman" w:hAnsi="Times New Roman" w:cs="Times New Roman"/>
          <w:bCs/>
          <w:kern w:val="0"/>
          <w:sz w:val="20"/>
          <w:szCs w:val="20"/>
          <w14:ligatures w14:val="none"/>
        </w:rPr>
        <w:t xml:space="preserve"> to sign Letter of Agreement for the Year 2025-2026</w:t>
      </w:r>
      <w:r w:rsidR="00DF39D5">
        <w:rPr>
          <w:rFonts w:ascii="Times New Roman" w:hAnsi="Times New Roman" w:cs="Times New Roman"/>
          <w:bCs/>
          <w:kern w:val="0"/>
          <w:sz w:val="20"/>
          <w:szCs w:val="20"/>
          <w14:ligatures w14:val="none"/>
        </w:rPr>
        <w:t>, Liz to present to town</w:t>
      </w:r>
      <w:r w:rsidR="003C5FAD">
        <w:rPr>
          <w:rFonts w:ascii="Times New Roman" w:hAnsi="Times New Roman" w:cs="Times New Roman"/>
          <w:bCs/>
          <w:kern w:val="0"/>
          <w:sz w:val="20"/>
          <w:szCs w:val="20"/>
          <w14:ligatures w14:val="none"/>
        </w:rPr>
        <w:t>. Motion made to accept the Letter of Agreement  for Year 2025-2026</w:t>
      </w:r>
      <w:r w:rsidR="00DF39D5">
        <w:rPr>
          <w:rFonts w:ascii="Times New Roman" w:hAnsi="Times New Roman" w:cs="Times New Roman"/>
          <w:bCs/>
          <w:kern w:val="0"/>
          <w:sz w:val="20"/>
          <w:szCs w:val="20"/>
          <w14:ligatures w14:val="none"/>
        </w:rPr>
        <w:t xml:space="preserve">  trustees to sign agreement as presented made by K. Kilgore</w:t>
      </w:r>
      <w:r w:rsidR="003C5FAD">
        <w:rPr>
          <w:rFonts w:ascii="Times New Roman" w:hAnsi="Times New Roman" w:cs="Times New Roman"/>
          <w:bCs/>
          <w:kern w:val="0"/>
          <w:sz w:val="20"/>
          <w:szCs w:val="20"/>
          <w14:ligatures w14:val="none"/>
        </w:rPr>
        <w:t>.  Seconded by J. Brandt</w:t>
      </w:r>
      <w:r w:rsidR="00DF39D5">
        <w:rPr>
          <w:rFonts w:ascii="Times New Roman" w:hAnsi="Times New Roman" w:cs="Times New Roman"/>
          <w:bCs/>
          <w:kern w:val="0"/>
          <w:sz w:val="20"/>
          <w:szCs w:val="20"/>
          <w14:ligatures w14:val="none"/>
        </w:rPr>
        <w:t>.</w:t>
      </w:r>
      <w:r w:rsidR="003C5FAD">
        <w:rPr>
          <w:rFonts w:ascii="Times New Roman" w:hAnsi="Times New Roman" w:cs="Times New Roman"/>
          <w:bCs/>
          <w:kern w:val="0"/>
          <w:sz w:val="20"/>
          <w:szCs w:val="20"/>
          <w14:ligatures w14:val="none"/>
        </w:rPr>
        <w:t xml:space="preserve"> Vote</w:t>
      </w:r>
      <w:r w:rsidR="00DF39D5">
        <w:rPr>
          <w:rFonts w:ascii="Times New Roman" w:hAnsi="Times New Roman" w:cs="Times New Roman"/>
          <w:bCs/>
          <w:kern w:val="0"/>
          <w:sz w:val="20"/>
          <w:szCs w:val="20"/>
          <w14:ligatures w14:val="none"/>
        </w:rPr>
        <w:t>:</w:t>
      </w:r>
      <w:r w:rsidR="003C5FAD">
        <w:rPr>
          <w:rFonts w:ascii="Times New Roman" w:hAnsi="Times New Roman" w:cs="Times New Roman"/>
          <w:bCs/>
          <w:kern w:val="0"/>
          <w:sz w:val="20"/>
          <w:szCs w:val="20"/>
          <w14:ligatures w14:val="none"/>
        </w:rPr>
        <w:t xml:space="preserve"> All approved, motion passes. </w:t>
      </w:r>
      <w:r w:rsidR="00DF39D5">
        <w:rPr>
          <w:rFonts w:ascii="Times New Roman" w:hAnsi="Times New Roman" w:cs="Times New Roman"/>
          <w:bCs/>
          <w:kern w:val="0"/>
          <w:sz w:val="20"/>
          <w:szCs w:val="20"/>
          <w14:ligatures w14:val="none"/>
        </w:rPr>
        <w:br/>
      </w:r>
    </w:p>
    <w:p w14:paraId="43B176B7" w14:textId="7B0EBB04" w:rsidR="00F841F5" w:rsidRPr="003E3100" w:rsidRDefault="00F841F5" w:rsidP="00F841F5">
      <w:pPr>
        <w:numPr>
          <w:ilvl w:val="1"/>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14:ligatures w14:val="none"/>
        </w:rPr>
        <w:t>Budget Committee recap</w:t>
      </w:r>
    </w:p>
    <w:p w14:paraId="26FD77B4" w14:textId="594383D3" w:rsidR="00F841F5" w:rsidRPr="003E3100" w:rsidRDefault="00F841F5" w:rsidP="00F841F5">
      <w:pPr>
        <w:numPr>
          <w:ilvl w:val="2"/>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14:ligatures w14:val="none"/>
        </w:rPr>
        <w:t xml:space="preserve">Upcoming budget committee meeting dates </w:t>
      </w:r>
      <w:r w:rsidR="003C5FAD">
        <w:rPr>
          <w:rFonts w:ascii="Times New Roman" w:hAnsi="Times New Roman" w:cs="Times New Roman"/>
          <w:bCs/>
          <w:kern w:val="0"/>
          <w:sz w:val="20"/>
          <w:szCs w:val="20"/>
          <w14:ligatures w14:val="none"/>
        </w:rPr>
        <w:t xml:space="preserve">Monday, December 1, </w:t>
      </w:r>
      <w:proofErr w:type="gramStart"/>
      <w:r w:rsidR="003C5FAD">
        <w:rPr>
          <w:rFonts w:ascii="Times New Roman" w:hAnsi="Times New Roman" w:cs="Times New Roman"/>
          <w:bCs/>
          <w:kern w:val="0"/>
          <w:sz w:val="20"/>
          <w:szCs w:val="20"/>
          <w14:ligatures w14:val="none"/>
        </w:rPr>
        <w:t>2025</w:t>
      </w:r>
      <w:proofErr w:type="gramEnd"/>
      <w:r w:rsidR="003C5FAD">
        <w:rPr>
          <w:rFonts w:ascii="Times New Roman" w:hAnsi="Times New Roman" w:cs="Times New Roman"/>
          <w:bCs/>
          <w:kern w:val="0"/>
          <w:sz w:val="20"/>
          <w:szCs w:val="20"/>
          <w14:ligatures w14:val="none"/>
        </w:rPr>
        <w:t xml:space="preserve"> Library presentation. Following meeting on December 1</w:t>
      </w:r>
      <w:r w:rsidR="008C2229">
        <w:rPr>
          <w:rFonts w:ascii="Times New Roman" w:hAnsi="Times New Roman" w:cs="Times New Roman"/>
          <w:bCs/>
          <w:kern w:val="0"/>
          <w:sz w:val="20"/>
          <w:szCs w:val="20"/>
          <w14:ligatures w14:val="none"/>
        </w:rPr>
        <w:t>5</w:t>
      </w:r>
      <w:r w:rsidR="003C5FAD">
        <w:rPr>
          <w:rFonts w:ascii="Times New Roman" w:hAnsi="Times New Roman" w:cs="Times New Roman"/>
          <w:bCs/>
          <w:kern w:val="0"/>
          <w:sz w:val="20"/>
          <w:szCs w:val="20"/>
          <w14:ligatures w14:val="none"/>
        </w:rPr>
        <w:t xml:space="preserve">, 2025. Liz included the budget narrative. </w:t>
      </w:r>
    </w:p>
    <w:p w14:paraId="0A24181C" w14:textId="77777777" w:rsidR="00F841F5" w:rsidRPr="003E3100" w:rsidRDefault="00F841F5" w:rsidP="00F841F5">
      <w:pPr>
        <w:spacing w:after="0" w:line="259" w:lineRule="auto"/>
        <w:ind w:left="792"/>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14:ligatures w14:val="none"/>
        </w:rPr>
        <w:tab/>
      </w:r>
    </w:p>
    <w:p w14:paraId="25BDA48B" w14:textId="77777777" w:rsidR="00F841F5" w:rsidRPr="003E3100" w:rsidRDefault="00F841F5" w:rsidP="00F841F5">
      <w:pPr>
        <w:spacing w:after="0" w:line="259" w:lineRule="auto"/>
        <w:rPr>
          <w:rFonts w:ascii="Times New Roman" w:hAnsi="Times New Roman" w:cs="Times New Roman"/>
          <w:bCs/>
          <w:kern w:val="0"/>
          <w:sz w:val="20"/>
          <w:szCs w:val="20"/>
          <w:u w:val="single"/>
          <w14:ligatures w14:val="none"/>
        </w:rPr>
      </w:pPr>
    </w:p>
    <w:p w14:paraId="775E2F13"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u w:val="single"/>
          <w14:ligatures w14:val="none"/>
        </w:rPr>
        <w:t>New Business</w:t>
      </w:r>
    </w:p>
    <w:p w14:paraId="7340F026" w14:textId="265B1271" w:rsidR="00F841F5" w:rsidRPr="003E3100" w:rsidRDefault="00F841F5" w:rsidP="00F841F5">
      <w:pPr>
        <w:numPr>
          <w:ilvl w:val="1"/>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14:ligatures w14:val="none"/>
        </w:rPr>
        <w:t>Facilities upgrades/maintenance</w:t>
      </w:r>
    </w:p>
    <w:p w14:paraId="3420131E" w14:textId="03E91A77" w:rsidR="00F841F5" w:rsidRPr="003E3100" w:rsidRDefault="00DF39D5" w:rsidP="00DF39D5">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Covered in library report above. S. Leonardi suggested searching for new chairs for the program room. Better quality chairs sought. Funds are available. Liz to present Trustees with options. </w:t>
      </w:r>
    </w:p>
    <w:p w14:paraId="4D8A24D6" w14:textId="77777777" w:rsidR="00F841F5" w:rsidRPr="003E3100" w:rsidRDefault="00F841F5" w:rsidP="00F841F5">
      <w:pPr>
        <w:spacing w:after="0" w:line="259" w:lineRule="auto"/>
        <w:ind w:left="360"/>
        <w:contextualSpacing/>
        <w:rPr>
          <w:rFonts w:ascii="Times New Roman" w:hAnsi="Times New Roman" w:cs="Times New Roman"/>
          <w:bCs/>
          <w:kern w:val="0"/>
          <w:sz w:val="20"/>
          <w:szCs w:val="20"/>
          <w14:ligatures w14:val="none"/>
        </w:rPr>
      </w:pPr>
    </w:p>
    <w:p w14:paraId="47B415C3"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u w:val="single"/>
          <w14:ligatures w14:val="none"/>
        </w:rPr>
        <w:t>Friends update</w:t>
      </w:r>
    </w:p>
    <w:p w14:paraId="62B3A285" w14:textId="0FE699DE" w:rsidR="00F841F5" w:rsidRPr="003E3100" w:rsidRDefault="00963674" w:rsidP="00F841F5">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Annual appeals went out. Gifts are greatly appreciated by the library trustees. Meeting occurred at library with the friends and the PTA. Friends collaborating well with the PTA. The Anxious Generation is the book that is being reviewed and discussed. </w:t>
      </w:r>
      <w:r>
        <w:rPr>
          <w:rFonts w:ascii="Times New Roman" w:hAnsi="Times New Roman" w:cs="Times New Roman"/>
          <w:bCs/>
          <w:kern w:val="0"/>
          <w:sz w:val="20"/>
          <w:szCs w:val="20"/>
          <w14:ligatures w14:val="none"/>
        </w:rPr>
        <w:br/>
      </w:r>
    </w:p>
    <w:p w14:paraId="206EA980"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u w:val="single"/>
          <w14:ligatures w14:val="none"/>
        </w:rPr>
        <w:t>Public Comment</w:t>
      </w:r>
    </w:p>
    <w:p w14:paraId="50695D87" w14:textId="3A79CF4B" w:rsidR="00F841F5" w:rsidRPr="00963674" w:rsidRDefault="00963674" w:rsidP="00963674">
      <w:pPr>
        <w:spacing w:after="0" w:line="259" w:lineRule="auto"/>
        <w:ind w:left="720"/>
        <w:contextualSpacing/>
        <w:rPr>
          <w:rFonts w:ascii="Times New Roman" w:hAnsi="Times New Roman" w:cs="Times New Roman"/>
          <w:bCs/>
          <w:kern w:val="0"/>
          <w:sz w:val="20"/>
          <w:szCs w:val="20"/>
          <w14:ligatures w14:val="none"/>
        </w:rPr>
      </w:pPr>
      <w:r w:rsidRPr="00963674">
        <w:rPr>
          <w:rFonts w:ascii="Times New Roman" w:hAnsi="Times New Roman" w:cs="Times New Roman"/>
          <w:bCs/>
          <w:kern w:val="0"/>
          <w:sz w:val="20"/>
          <w:szCs w:val="20"/>
          <w14:ligatures w14:val="none"/>
        </w:rPr>
        <w:t xml:space="preserve">No public </w:t>
      </w:r>
      <w:r>
        <w:rPr>
          <w:rFonts w:ascii="Times New Roman" w:hAnsi="Times New Roman" w:cs="Times New Roman"/>
          <w:bCs/>
          <w:kern w:val="0"/>
          <w:sz w:val="20"/>
          <w:szCs w:val="20"/>
          <w14:ligatures w14:val="none"/>
        </w:rPr>
        <w:t>c</w:t>
      </w:r>
      <w:r w:rsidRPr="00963674">
        <w:rPr>
          <w:rFonts w:ascii="Times New Roman" w:hAnsi="Times New Roman" w:cs="Times New Roman"/>
          <w:bCs/>
          <w:kern w:val="0"/>
          <w:sz w:val="20"/>
          <w:szCs w:val="20"/>
          <w14:ligatures w14:val="none"/>
        </w:rPr>
        <w:t xml:space="preserve">omment. </w:t>
      </w:r>
      <w:r>
        <w:rPr>
          <w:rFonts w:ascii="Times New Roman" w:hAnsi="Times New Roman" w:cs="Times New Roman"/>
          <w:bCs/>
          <w:kern w:val="0"/>
          <w:sz w:val="20"/>
          <w:szCs w:val="20"/>
          <w14:ligatures w14:val="none"/>
        </w:rPr>
        <w:br/>
      </w:r>
    </w:p>
    <w:p w14:paraId="7535EF90"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E3100">
        <w:rPr>
          <w:rFonts w:ascii="Times New Roman" w:hAnsi="Times New Roman" w:cs="Times New Roman"/>
          <w:bCs/>
          <w:kern w:val="0"/>
          <w:sz w:val="20"/>
          <w:szCs w:val="20"/>
          <w:u w:val="single"/>
          <w14:ligatures w14:val="none"/>
        </w:rPr>
        <w:t>Any Other Item that may legally come before the Board</w:t>
      </w:r>
    </w:p>
    <w:p w14:paraId="31345A41" w14:textId="77777777" w:rsidR="00F841F5" w:rsidRPr="003E3100" w:rsidRDefault="00F841F5" w:rsidP="00F841F5">
      <w:pPr>
        <w:spacing w:after="0" w:line="259" w:lineRule="auto"/>
        <w:ind w:left="360" w:firstLine="360"/>
        <w:contextualSpacing/>
        <w:rPr>
          <w:rFonts w:ascii="Times New Roman" w:hAnsi="Times New Roman" w:cs="Times New Roman"/>
          <w:bCs/>
          <w:i/>
          <w:iCs/>
          <w:kern w:val="0"/>
          <w:sz w:val="20"/>
          <w:szCs w:val="20"/>
          <w14:ligatures w14:val="none"/>
        </w:rPr>
      </w:pPr>
      <w:r w:rsidRPr="003E3100">
        <w:rPr>
          <w:rFonts w:ascii="Times New Roman" w:hAnsi="Times New Roman" w:cs="Times New Roman"/>
          <w:bCs/>
          <w:i/>
          <w:iCs/>
          <w:kern w:val="0"/>
          <w:sz w:val="20"/>
          <w:szCs w:val="20"/>
          <w14:ligatures w14:val="none"/>
        </w:rPr>
        <w:t>The Board reserves the right to act on any item relative to the prudential administration of the library’s affairs, which circumstances may require.</w:t>
      </w:r>
    </w:p>
    <w:p w14:paraId="40773BAA" w14:textId="77777777" w:rsidR="00F841F5" w:rsidRPr="003E3100" w:rsidRDefault="00F841F5" w:rsidP="00F841F5">
      <w:pPr>
        <w:spacing w:after="0" w:line="259" w:lineRule="auto"/>
        <w:ind w:left="360"/>
        <w:contextualSpacing/>
        <w:rPr>
          <w:rFonts w:ascii="Times New Roman" w:hAnsi="Times New Roman" w:cs="Times New Roman"/>
          <w:bCs/>
          <w:kern w:val="0"/>
          <w:sz w:val="20"/>
          <w:szCs w:val="20"/>
          <w14:ligatures w14:val="none"/>
        </w:rPr>
      </w:pPr>
    </w:p>
    <w:p w14:paraId="3938D09C" w14:textId="77777777" w:rsidR="00F841F5" w:rsidRPr="003E3100" w:rsidRDefault="00F841F5" w:rsidP="00F841F5">
      <w:pPr>
        <w:numPr>
          <w:ilvl w:val="0"/>
          <w:numId w:val="1"/>
        </w:numPr>
        <w:spacing w:after="0" w:line="259" w:lineRule="auto"/>
        <w:contextualSpacing/>
        <w:rPr>
          <w:rFonts w:ascii="Times New Roman" w:hAnsi="Times New Roman" w:cs="Times New Roman"/>
          <w:bCs/>
          <w:kern w:val="0"/>
          <w:sz w:val="20"/>
          <w:szCs w:val="20"/>
          <w14:ligatures w14:val="none"/>
        </w:rPr>
      </w:pPr>
      <w:r w:rsidRPr="003E3100">
        <w:rPr>
          <w:rFonts w:ascii="Times New Roman" w:hAnsi="Times New Roman" w:cs="Times New Roman"/>
          <w:bCs/>
          <w:kern w:val="0"/>
          <w:sz w:val="20"/>
          <w:szCs w:val="20"/>
          <w:u w:val="single"/>
          <w14:ligatures w14:val="none"/>
        </w:rPr>
        <w:t>Next Meeting/Adjournme</w:t>
      </w:r>
      <w:bookmarkEnd w:id="0"/>
      <w:r w:rsidRPr="003E3100">
        <w:rPr>
          <w:rFonts w:ascii="Times New Roman" w:hAnsi="Times New Roman" w:cs="Times New Roman"/>
          <w:bCs/>
          <w:kern w:val="0"/>
          <w:sz w:val="20"/>
          <w:szCs w:val="20"/>
          <w:u w:val="single"/>
          <w14:ligatures w14:val="none"/>
        </w:rPr>
        <w:t>nt</w:t>
      </w:r>
    </w:p>
    <w:p w14:paraId="42258915" w14:textId="630E3657" w:rsidR="00C47FB6" w:rsidRDefault="00963674" w:rsidP="00C47FB6">
      <w:pPr>
        <w:spacing w:after="0"/>
        <w:ind w:left="360"/>
        <w:rPr>
          <w:rFonts w:ascii="Times New Roman" w:hAnsi="Times New Roman" w:cs="Times New Roman"/>
          <w:sz w:val="20"/>
          <w:szCs w:val="20"/>
        </w:rPr>
      </w:pPr>
      <w:r>
        <w:rPr>
          <w:rFonts w:ascii="Times New Roman" w:hAnsi="Times New Roman" w:cs="Times New Roman"/>
          <w:sz w:val="20"/>
          <w:szCs w:val="20"/>
        </w:rPr>
        <w:t xml:space="preserve">Budget Committee meeting Monday, </w:t>
      </w:r>
      <w:r w:rsidR="008C2229">
        <w:rPr>
          <w:rFonts w:ascii="Times New Roman" w:hAnsi="Times New Roman" w:cs="Times New Roman"/>
          <w:sz w:val="20"/>
          <w:szCs w:val="20"/>
        </w:rPr>
        <w:t xml:space="preserve">1 </w:t>
      </w:r>
      <w:r>
        <w:rPr>
          <w:rFonts w:ascii="Times New Roman" w:hAnsi="Times New Roman" w:cs="Times New Roman"/>
          <w:sz w:val="20"/>
          <w:szCs w:val="20"/>
        </w:rPr>
        <w:t xml:space="preserve">December 2015. </w:t>
      </w:r>
    </w:p>
    <w:p w14:paraId="0D2EC42C" w14:textId="4A0A9FBA" w:rsidR="00C47FB6" w:rsidRDefault="00963674" w:rsidP="00C47FB6">
      <w:pPr>
        <w:spacing w:after="0"/>
        <w:ind w:left="360"/>
        <w:rPr>
          <w:rFonts w:ascii="Times New Roman" w:hAnsi="Times New Roman" w:cs="Times New Roman"/>
          <w:sz w:val="20"/>
          <w:szCs w:val="20"/>
        </w:rPr>
      </w:pPr>
      <w:r>
        <w:rPr>
          <w:rFonts w:ascii="Times New Roman" w:hAnsi="Times New Roman" w:cs="Times New Roman"/>
          <w:sz w:val="20"/>
          <w:szCs w:val="20"/>
        </w:rPr>
        <w:t xml:space="preserve">Next Trustees </w:t>
      </w:r>
      <w:r w:rsidR="00C47FB6">
        <w:rPr>
          <w:rFonts w:ascii="Times New Roman" w:hAnsi="Times New Roman" w:cs="Times New Roman"/>
          <w:sz w:val="20"/>
          <w:szCs w:val="20"/>
        </w:rPr>
        <w:t>M</w:t>
      </w:r>
      <w:r>
        <w:rPr>
          <w:rFonts w:ascii="Times New Roman" w:hAnsi="Times New Roman" w:cs="Times New Roman"/>
          <w:sz w:val="20"/>
          <w:szCs w:val="20"/>
        </w:rPr>
        <w:t xml:space="preserve">eeting on Wednesday, </w:t>
      </w:r>
      <w:r w:rsidR="008C2229">
        <w:rPr>
          <w:rFonts w:ascii="Times New Roman" w:hAnsi="Times New Roman" w:cs="Times New Roman"/>
          <w:sz w:val="20"/>
          <w:szCs w:val="20"/>
        </w:rPr>
        <w:t xml:space="preserve">10 </w:t>
      </w:r>
      <w:r>
        <w:rPr>
          <w:rFonts w:ascii="Times New Roman" w:hAnsi="Times New Roman" w:cs="Times New Roman"/>
          <w:sz w:val="20"/>
          <w:szCs w:val="20"/>
        </w:rPr>
        <w:t xml:space="preserve">December 2025. </w:t>
      </w:r>
    </w:p>
    <w:p w14:paraId="6A4FC7CE" w14:textId="475C0558" w:rsidR="00C47FB6" w:rsidRDefault="00C47FB6" w:rsidP="00C47FB6">
      <w:pPr>
        <w:spacing w:after="0"/>
        <w:ind w:left="360"/>
        <w:rPr>
          <w:rFonts w:ascii="Times New Roman" w:hAnsi="Times New Roman" w:cs="Times New Roman"/>
          <w:sz w:val="20"/>
          <w:szCs w:val="20"/>
        </w:rPr>
      </w:pPr>
      <w:r>
        <w:rPr>
          <w:rFonts w:ascii="Times New Roman" w:hAnsi="Times New Roman" w:cs="Times New Roman"/>
          <w:sz w:val="20"/>
          <w:szCs w:val="20"/>
        </w:rPr>
        <w:t xml:space="preserve">Budget Committee: </w:t>
      </w:r>
      <w:r w:rsidR="008C2229">
        <w:rPr>
          <w:rFonts w:ascii="Times New Roman" w:hAnsi="Times New Roman" w:cs="Times New Roman"/>
          <w:sz w:val="20"/>
          <w:szCs w:val="20"/>
        </w:rPr>
        <w:t>Monday</w:t>
      </w:r>
      <w:r>
        <w:rPr>
          <w:rFonts w:ascii="Times New Roman" w:hAnsi="Times New Roman" w:cs="Times New Roman"/>
          <w:sz w:val="20"/>
          <w:szCs w:val="20"/>
        </w:rPr>
        <w:t>,</w:t>
      </w:r>
      <w:r w:rsidR="00963674">
        <w:rPr>
          <w:rFonts w:ascii="Times New Roman" w:hAnsi="Times New Roman" w:cs="Times New Roman"/>
          <w:sz w:val="20"/>
          <w:szCs w:val="20"/>
        </w:rPr>
        <w:t xml:space="preserve"> 1</w:t>
      </w:r>
      <w:r w:rsidR="008C2229">
        <w:rPr>
          <w:rFonts w:ascii="Times New Roman" w:hAnsi="Times New Roman" w:cs="Times New Roman"/>
          <w:sz w:val="20"/>
          <w:szCs w:val="20"/>
        </w:rPr>
        <w:t>5</w:t>
      </w:r>
      <w:r>
        <w:rPr>
          <w:rFonts w:ascii="Times New Roman" w:hAnsi="Times New Roman" w:cs="Times New Roman"/>
          <w:sz w:val="20"/>
          <w:szCs w:val="20"/>
        </w:rPr>
        <w:t xml:space="preserve"> December </w:t>
      </w:r>
      <w:r w:rsidR="008C2229">
        <w:rPr>
          <w:rFonts w:ascii="Times New Roman" w:hAnsi="Times New Roman" w:cs="Times New Roman"/>
          <w:sz w:val="20"/>
          <w:szCs w:val="20"/>
        </w:rPr>
        <w:t>2025</w:t>
      </w:r>
    </w:p>
    <w:p w14:paraId="089710BB" w14:textId="5421029D" w:rsidR="00EA4EAB" w:rsidRDefault="00C47FB6" w:rsidP="00C47FB6">
      <w:pPr>
        <w:spacing w:after="0"/>
        <w:ind w:left="360"/>
        <w:rPr>
          <w:rFonts w:ascii="Times New Roman" w:hAnsi="Times New Roman" w:cs="Times New Roman"/>
          <w:sz w:val="20"/>
          <w:szCs w:val="20"/>
        </w:rPr>
      </w:pPr>
      <w:r>
        <w:rPr>
          <w:rFonts w:ascii="Times New Roman" w:hAnsi="Times New Roman" w:cs="Times New Roman"/>
          <w:sz w:val="20"/>
          <w:szCs w:val="20"/>
        </w:rPr>
        <w:t xml:space="preserve">Deliberative Session: 7 February 2026. </w:t>
      </w:r>
    </w:p>
    <w:p w14:paraId="2C82BFF9" w14:textId="06DC7B10" w:rsidR="00C47FB6" w:rsidRPr="003E3100" w:rsidRDefault="00C47FB6" w:rsidP="00963674">
      <w:pPr>
        <w:ind w:left="360"/>
        <w:rPr>
          <w:rFonts w:ascii="Times New Roman" w:hAnsi="Times New Roman" w:cs="Times New Roman"/>
          <w:sz w:val="20"/>
          <w:szCs w:val="20"/>
        </w:rPr>
      </w:pPr>
      <w:r>
        <w:rPr>
          <w:rFonts w:ascii="Times New Roman" w:hAnsi="Times New Roman" w:cs="Times New Roman"/>
          <w:sz w:val="20"/>
          <w:szCs w:val="20"/>
        </w:rPr>
        <w:br/>
        <w:t>Meeting adjourned 7:06 pm</w:t>
      </w:r>
    </w:p>
    <w:sectPr w:rsidR="00C47FB6" w:rsidRPr="003E3100" w:rsidSect="00C47FB6">
      <w:headerReference w:type="even" r:id="rId8"/>
      <w:headerReference w:type="default" r:id="rId9"/>
      <w:footerReference w:type="even" r:id="rId10"/>
      <w:footerReference w:type="default" r:id="rId11"/>
      <w:headerReference w:type="first" r:id="rId12"/>
      <w:footerReference w:type="first" r:id="rId13"/>
      <w:pgSz w:w="12240" w:h="15840"/>
      <w:pgMar w:top="1017" w:right="1440" w:bottom="9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FF0E" w14:textId="77777777" w:rsidR="00F934D1" w:rsidRDefault="00F934D1" w:rsidP="00F934D1">
      <w:pPr>
        <w:spacing w:after="0" w:line="240" w:lineRule="auto"/>
      </w:pPr>
      <w:r>
        <w:separator/>
      </w:r>
    </w:p>
  </w:endnote>
  <w:endnote w:type="continuationSeparator" w:id="0">
    <w:p w14:paraId="00600C46" w14:textId="77777777" w:rsidR="00F934D1" w:rsidRDefault="00F934D1" w:rsidP="00F9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00B" w14:textId="77777777" w:rsidR="00F934D1" w:rsidRDefault="00F9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48A1" w14:textId="77777777" w:rsidR="00F934D1" w:rsidRDefault="00F9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606" w14:textId="77777777" w:rsidR="00F934D1" w:rsidRDefault="00F9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6312" w14:textId="77777777" w:rsidR="00F934D1" w:rsidRDefault="00F934D1" w:rsidP="00F934D1">
      <w:pPr>
        <w:spacing w:after="0" w:line="240" w:lineRule="auto"/>
      </w:pPr>
      <w:r>
        <w:separator/>
      </w:r>
    </w:p>
  </w:footnote>
  <w:footnote w:type="continuationSeparator" w:id="0">
    <w:p w14:paraId="4CFB084F" w14:textId="77777777" w:rsidR="00F934D1" w:rsidRDefault="00F934D1" w:rsidP="00F9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B7E" w14:textId="77777777" w:rsidR="00F934D1" w:rsidRDefault="00F93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85650"/>
      <w:docPartObj>
        <w:docPartGallery w:val="Watermarks"/>
        <w:docPartUnique/>
      </w:docPartObj>
    </w:sdtPr>
    <w:sdtContent>
      <w:p w14:paraId="455BCD70" w14:textId="1FFFDCC3" w:rsidR="00F934D1" w:rsidRDefault="00F934D1">
        <w:pPr>
          <w:pStyle w:val="Header"/>
        </w:pPr>
        <w:r>
          <w:rPr>
            <w:noProof/>
          </w:rPr>
          <w:pict w14:anchorId="22F21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82F6" w14:textId="77777777" w:rsidR="00F934D1" w:rsidRDefault="00F93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46F"/>
    <w:multiLevelType w:val="multilevel"/>
    <w:tmpl w:val="1F5EB46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14A24CFA"/>
    <w:multiLevelType w:val="multilevel"/>
    <w:tmpl w:val="96D4BE5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33D94A74"/>
    <w:multiLevelType w:val="multilevel"/>
    <w:tmpl w:val="29F287A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6534981"/>
    <w:multiLevelType w:val="multilevel"/>
    <w:tmpl w:val="1F30F02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E2552A2"/>
    <w:multiLevelType w:val="multilevel"/>
    <w:tmpl w:val="D446FFF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51B02076"/>
    <w:multiLevelType w:val="multilevel"/>
    <w:tmpl w:val="F80EFAC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6EC96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6"/>
  </w:num>
  <w:num w:numId="2" w16cid:durableId="832329657">
    <w:abstractNumId w:val="2"/>
  </w:num>
  <w:num w:numId="3" w16cid:durableId="1729303609">
    <w:abstractNumId w:val="0"/>
  </w:num>
  <w:num w:numId="4" w16cid:durableId="1304962099">
    <w:abstractNumId w:val="4"/>
  </w:num>
  <w:num w:numId="5" w16cid:durableId="158349323">
    <w:abstractNumId w:val="5"/>
  </w:num>
  <w:num w:numId="6" w16cid:durableId="824391284">
    <w:abstractNumId w:val="3"/>
  </w:num>
  <w:num w:numId="7" w16cid:durableId="204860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F5"/>
    <w:rsid w:val="00037232"/>
    <w:rsid w:val="0008173A"/>
    <w:rsid w:val="000E713B"/>
    <w:rsid w:val="000F075D"/>
    <w:rsid w:val="00106CB8"/>
    <w:rsid w:val="0013499F"/>
    <w:rsid w:val="002B4DF0"/>
    <w:rsid w:val="002E466D"/>
    <w:rsid w:val="002F32FF"/>
    <w:rsid w:val="00320B44"/>
    <w:rsid w:val="00330F92"/>
    <w:rsid w:val="003544D8"/>
    <w:rsid w:val="00355BCB"/>
    <w:rsid w:val="00392051"/>
    <w:rsid w:val="003A571B"/>
    <w:rsid w:val="003A5B54"/>
    <w:rsid w:val="003C5FAD"/>
    <w:rsid w:val="003E3100"/>
    <w:rsid w:val="004145C4"/>
    <w:rsid w:val="00422582"/>
    <w:rsid w:val="004F7E37"/>
    <w:rsid w:val="005501BA"/>
    <w:rsid w:val="00582DBF"/>
    <w:rsid w:val="00586AB9"/>
    <w:rsid w:val="0058725C"/>
    <w:rsid w:val="005C09B3"/>
    <w:rsid w:val="005C3F9B"/>
    <w:rsid w:val="005C4B3F"/>
    <w:rsid w:val="005F685A"/>
    <w:rsid w:val="0060330F"/>
    <w:rsid w:val="00625C66"/>
    <w:rsid w:val="00695F06"/>
    <w:rsid w:val="006A146A"/>
    <w:rsid w:val="006D685D"/>
    <w:rsid w:val="006F68A0"/>
    <w:rsid w:val="00750558"/>
    <w:rsid w:val="0075470B"/>
    <w:rsid w:val="00772B56"/>
    <w:rsid w:val="007D1E10"/>
    <w:rsid w:val="00826C10"/>
    <w:rsid w:val="00836402"/>
    <w:rsid w:val="00841C45"/>
    <w:rsid w:val="008C2229"/>
    <w:rsid w:val="008F0C14"/>
    <w:rsid w:val="00963674"/>
    <w:rsid w:val="00982725"/>
    <w:rsid w:val="009A2FF2"/>
    <w:rsid w:val="009C324E"/>
    <w:rsid w:val="009C37CD"/>
    <w:rsid w:val="00A034B6"/>
    <w:rsid w:val="00A4099F"/>
    <w:rsid w:val="00AC1BDD"/>
    <w:rsid w:val="00AE0A82"/>
    <w:rsid w:val="00B81B0F"/>
    <w:rsid w:val="00B95E51"/>
    <w:rsid w:val="00BB13F2"/>
    <w:rsid w:val="00BB3BDD"/>
    <w:rsid w:val="00BC2A20"/>
    <w:rsid w:val="00C10021"/>
    <w:rsid w:val="00C47FB6"/>
    <w:rsid w:val="00C526BE"/>
    <w:rsid w:val="00CD6034"/>
    <w:rsid w:val="00CE5C78"/>
    <w:rsid w:val="00DD6D6A"/>
    <w:rsid w:val="00DE1B07"/>
    <w:rsid w:val="00DF39D5"/>
    <w:rsid w:val="00E16D04"/>
    <w:rsid w:val="00E57E68"/>
    <w:rsid w:val="00E972D9"/>
    <w:rsid w:val="00EA4EAB"/>
    <w:rsid w:val="00F349AF"/>
    <w:rsid w:val="00F4313E"/>
    <w:rsid w:val="00F841F5"/>
    <w:rsid w:val="00F934D1"/>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F01CC0"/>
  <w15:chartTrackingRefBased/>
  <w15:docId w15:val="{F89E6B55-B380-48D3-B7F2-B7F0EDF4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F5"/>
  </w:style>
  <w:style w:type="paragraph" w:styleId="Heading1">
    <w:name w:val="heading 1"/>
    <w:basedOn w:val="Normal"/>
    <w:next w:val="Normal"/>
    <w:link w:val="Heading1Char"/>
    <w:uiPriority w:val="9"/>
    <w:qFormat/>
    <w:rsid w:val="00F84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1F5"/>
    <w:rPr>
      <w:rFonts w:eastAsiaTheme="majorEastAsia" w:cstheme="majorBidi"/>
      <w:color w:val="272727" w:themeColor="text1" w:themeTint="D8"/>
    </w:rPr>
  </w:style>
  <w:style w:type="paragraph" w:styleId="Title">
    <w:name w:val="Title"/>
    <w:basedOn w:val="Normal"/>
    <w:next w:val="Normal"/>
    <w:link w:val="TitleChar"/>
    <w:uiPriority w:val="10"/>
    <w:qFormat/>
    <w:rsid w:val="00F84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1F5"/>
    <w:pPr>
      <w:spacing w:before="160"/>
      <w:jc w:val="center"/>
    </w:pPr>
    <w:rPr>
      <w:i/>
      <w:iCs/>
      <w:color w:val="404040" w:themeColor="text1" w:themeTint="BF"/>
    </w:rPr>
  </w:style>
  <w:style w:type="character" w:customStyle="1" w:styleId="QuoteChar">
    <w:name w:val="Quote Char"/>
    <w:basedOn w:val="DefaultParagraphFont"/>
    <w:link w:val="Quote"/>
    <w:uiPriority w:val="29"/>
    <w:rsid w:val="00F841F5"/>
    <w:rPr>
      <w:i/>
      <w:iCs/>
      <w:color w:val="404040" w:themeColor="text1" w:themeTint="BF"/>
    </w:rPr>
  </w:style>
  <w:style w:type="paragraph" w:styleId="ListParagraph">
    <w:name w:val="List Paragraph"/>
    <w:basedOn w:val="Normal"/>
    <w:uiPriority w:val="34"/>
    <w:qFormat/>
    <w:rsid w:val="00F841F5"/>
    <w:pPr>
      <w:ind w:left="720"/>
      <w:contextualSpacing/>
    </w:pPr>
  </w:style>
  <w:style w:type="character" w:styleId="IntenseEmphasis">
    <w:name w:val="Intense Emphasis"/>
    <w:basedOn w:val="DefaultParagraphFont"/>
    <w:uiPriority w:val="21"/>
    <w:qFormat/>
    <w:rsid w:val="00F841F5"/>
    <w:rPr>
      <w:i/>
      <w:iCs/>
      <w:color w:val="0F4761" w:themeColor="accent1" w:themeShade="BF"/>
    </w:rPr>
  </w:style>
  <w:style w:type="paragraph" w:styleId="IntenseQuote">
    <w:name w:val="Intense Quote"/>
    <w:basedOn w:val="Normal"/>
    <w:next w:val="Normal"/>
    <w:link w:val="IntenseQuoteChar"/>
    <w:uiPriority w:val="30"/>
    <w:qFormat/>
    <w:rsid w:val="00F84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1F5"/>
    <w:rPr>
      <w:i/>
      <w:iCs/>
      <w:color w:val="0F4761" w:themeColor="accent1" w:themeShade="BF"/>
    </w:rPr>
  </w:style>
  <w:style w:type="character" w:styleId="IntenseReference">
    <w:name w:val="Intense Reference"/>
    <w:basedOn w:val="DefaultParagraphFont"/>
    <w:uiPriority w:val="32"/>
    <w:qFormat/>
    <w:rsid w:val="00F841F5"/>
    <w:rPr>
      <w:b/>
      <w:bCs/>
      <w:smallCaps/>
      <w:color w:val="0F4761" w:themeColor="accent1" w:themeShade="BF"/>
      <w:spacing w:val="5"/>
    </w:rPr>
  </w:style>
  <w:style w:type="paragraph" w:styleId="BodyText">
    <w:name w:val="Body Text"/>
    <w:basedOn w:val="Normal"/>
    <w:link w:val="BodyTextChar"/>
    <w:uiPriority w:val="1"/>
    <w:qFormat/>
    <w:rsid w:val="008F0C14"/>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8F0C14"/>
    <w:rPr>
      <w:rFonts w:ascii="Arial" w:eastAsia="Arial" w:hAnsi="Arial" w:cs="Arial"/>
      <w:kern w:val="0"/>
      <w:sz w:val="22"/>
      <w:szCs w:val="22"/>
      <w14:ligatures w14:val="none"/>
    </w:rPr>
  </w:style>
  <w:style w:type="paragraph" w:customStyle="1" w:styleId="TableParagraph">
    <w:name w:val="Table Paragraph"/>
    <w:basedOn w:val="Normal"/>
    <w:uiPriority w:val="1"/>
    <w:qFormat/>
    <w:rsid w:val="008F0C14"/>
    <w:pPr>
      <w:widowControl w:val="0"/>
      <w:autoSpaceDE w:val="0"/>
      <w:autoSpaceDN w:val="0"/>
      <w:spacing w:before="101" w:after="0" w:line="240" w:lineRule="auto"/>
      <w:ind w:left="10"/>
      <w:jc w:val="center"/>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F93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D1"/>
  </w:style>
  <w:style w:type="paragraph" w:styleId="Footer">
    <w:name w:val="footer"/>
    <w:basedOn w:val="Normal"/>
    <w:link w:val="FooterChar"/>
    <w:uiPriority w:val="99"/>
    <w:unhideWhenUsed/>
    <w:rsid w:val="00F93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9F12-BA83-420A-A440-A197F8CB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2025-11-13T19:31:00Z</dcterms:created>
  <dcterms:modified xsi:type="dcterms:W3CDTF">2025-11-13T19:31:00Z</dcterms:modified>
</cp:coreProperties>
</file>